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F8" w:rsidRDefault="003E1CF8" w:rsidP="003E1CF8">
      <w:pPr>
        <w:pStyle w:val="af0"/>
        <w:jc w:val="both"/>
      </w:pPr>
      <w:r>
        <w:rPr>
          <w:rFonts w:ascii="Times New Roman" w:hAnsi="Times New Roman"/>
          <w:sz w:val="24"/>
          <w:szCs w:val="24"/>
        </w:rPr>
        <w:t>Принята 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3E1CF8" w:rsidRDefault="003E1CF8" w:rsidP="003E1CF8">
      <w:pPr>
        <w:pStyle w:val="af0"/>
        <w:jc w:val="both"/>
      </w:pPr>
      <w:r>
        <w:rPr>
          <w:rFonts w:ascii="Times New Roman" w:hAnsi="Times New Roman"/>
          <w:sz w:val="24"/>
          <w:szCs w:val="24"/>
        </w:rPr>
        <w:t>педагогического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ГКОУ «РЦДО»</w:t>
      </w:r>
    </w:p>
    <w:p w:rsidR="003E1CF8" w:rsidRDefault="003E1CF8" w:rsidP="003E1CF8">
      <w:pPr>
        <w:pStyle w:val="af0"/>
        <w:ind w:left="354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__________________/М.Б.Албагачиева/</w:t>
      </w:r>
    </w:p>
    <w:p w:rsidR="003E1CF8" w:rsidRDefault="00617292" w:rsidP="003E1CF8">
      <w:pPr>
        <w:pStyle w:val="af0"/>
        <w:jc w:val="both"/>
      </w:pPr>
      <w:r>
        <w:rPr>
          <w:rFonts w:ascii="Times New Roman" w:hAnsi="Times New Roman"/>
          <w:sz w:val="24"/>
          <w:szCs w:val="24"/>
        </w:rPr>
        <w:t>Протокол №_1 от « 29»08.</w:t>
      </w:r>
      <w:r w:rsidR="003E1CF8">
        <w:rPr>
          <w:rFonts w:ascii="Times New Roman" w:hAnsi="Times New Roman"/>
          <w:sz w:val="24"/>
          <w:szCs w:val="24"/>
        </w:rPr>
        <w:t>2023__</w:t>
      </w:r>
      <w:r w:rsidR="003E1CF8">
        <w:rPr>
          <w:rFonts w:ascii="Times New Roman" w:hAnsi="Times New Roman"/>
          <w:sz w:val="24"/>
          <w:szCs w:val="24"/>
        </w:rPr>
        <w:tab/>
      </w:r>
      <w:r w:rsidR="003E1CF8">
        <w:rPr>
          <w:rFonts w:ascii="Times New Roman" w:hAnsi="Times New Roman"/>
          <w:sz w:val="24"/>
          <w:szCs w:val="24"/>
        </w:rPr>
        <w:tab/>
        <w:t xml:space="preserve">  </w:t>
      </w:r>
      <w:r w:rsidR="003E1CF8">
        <w:rPr>
          <w:rFonts w:ascii="Times New Roman" w:hAnsi="Times New Roman"/>
          <w:sz w:val="24"/>
          <w:szCs w:val="24"/>
        </w:rPr>
        <w:tab/>
        <w:t xml:space="preserve"> </w:t>
      </w:r>
      <w:r>
        <w:rPr>
          <w:rFonts w:ascii="Times New Roman" w:hAnsi="Times New Roman"/>
          <w:sz w:val="24"/>
          <w:szCs w:val="24"/>
        </w:rPr>
        <w:t xml:space="preserve">   Приказ №_630____от «01»09.20</w:t>
      </w:r>
      <w:r w:rsidR="003E1CF8">
        <w:rPr>
          <w:rFonts w:ascii="Times New Roman" w:hAnsi="Times New Roman"/>
          <w:sz w:val="24"/>
          <w:szCs w:val="24"/>
        </w:rPr>
        <w:t>23</w:t>
      </w:r>
    </w:p>
    <w:p w:rsidR="003E1CF8" w:rsidRDefault="003A7C98" w:rsidP="003E1CF8">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75pt;height:96.25pt">
            <v:imagedata r:id="rId8" o:title=""/>
            <o:lock v:ext="edit" ungrouping="t" rotation="t" cropping="t" verticies="t" text="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3E1CF8" w:rsidRDefault="003E1CF8" w:rsidP="003E1CF8">
      <w:pPr>
        <w:pStyle w:val="af0"/>
        <w:jc w:val="both"/>
      </w:pPr>
    </w:p>
    <w:p w:rsidR="003E1CF8" w:rsidRDefault="003E1CF8" w:rsidP="003E1CF8">
      <w:pPr>
        <w:pStyle w:val="af0"/>
        <w:jc w:val="both"/>
      </w:pPr>
    </w:p>
    <w:p w:rsidR="003E1CF8" w:rsidRDefault="003E1CF8" w:rsidP="003E1CF8">
      <w:pPr>
        <w:pStyle w:val="af0"/>
        <w:jc w:val="both"/>
      </w:pPr>
    </w:p>
    <w:p w:rsidR="003E1CF8" w:rsidRDefault="003E1CF8" w:rsidP="003E1CF8">
      <w:pPr>
        <w:pStyle w:val="af0"/>
        <w:jc w:val="both"/>
      </w:pPr>
    </w:p>
    <w:p w:rsidR="003E1CF8" w:rsidRDefault="003E1CF8" w:rsidP="003E1CF8">
      <w:pPr>
        <w:pStyle w:val="af0"/>
        <w:jc w:val="center"/>
      </w:pPr>
      <w:r>
        <w:rPr>
          <w:rFonts w:ascii="Times New Roman" w:hAnsi="Times New Roman"/>
          <w:sz w:val="36"/>
          <w:szCs w:val="36"/>
        </w:rPr>
        <w:t>Адаптированная основная общеобразовательная программа</w:t>
      </w:r>
    </w:p>
    <w:p w:rsidR="003E1CF8" w:rsidRDefault="00E6793F" w:rsidP="003E1CF8">
      <w:pPr>
        <w:pStyle w:val="af0"/>
        <w:jc w:val="center"/>
        <w:rPr>
          <w:rFonts w:ascii="Times New Roman" w:hAnsi="Times New Roman"/>
          <w:sz w:val="36"/>
          <w:szCs w:val="36"/>
        </w:rPr>
      </w:pPr>
      <w:r>
        <w:rPr>
          <w:rFonts w:ascii="Times New Roman" w:hAnsi="Times New Roman"/>
          <w:sz w:val="36"/>
          <w:szCs w:val="36"/>
        </w:rPr>
        <w:t>начального</w:t>
      </w:r>
      <w:r w:rsidR="003E1CF8">
        <w:rPr>
          <w:rFonts w:ascii="Times New Roman" w:hAnsi="Times New Roman"/>
          <w:sz w:val="36"/>
          <w:szCs w:val="36"/>
        </w:rPr>
        <w:t xml:space="preserve"> общего образования обучающихся с ТНР</w:t>
      </w:r>
    </w:p>
    <w:p w:rsidR="00E6793F" w:rsidRDefault="00E6793F" w:rsidP="00E6793F">
      <w:pPr>
        <w:pStyle w:val="af0"/>
        <w:jc w:val="center"/>
      </w:pPr>
      <w:r>
        <w:rPr>
          <w:rFonts w:ascii="Times New Roman" w:hAnsi="Times New Roman"/>
          <w:sz w:val="36"/>
          <w:szCs w:val="36"/>
        </w:rPr>
        <w:t>(вариант 1)</w:t>
      </w:r>
    </w:p>
    <w:p w:rsidR="003E1CF8" w:rsidRDefault="003E1CF8" w:rsidP="003E1CF8">
      <w:pPr>
        <w:pStyle w:val="af0"/>
        <w:jc w:val="center"/>
      </w:pPr>
      <w:r>
        <w:rPr>
          <w:rFonts w:ascii="Times New Roman" w:hAnsi="Times New Roman"/>
          <w:sz w:val="36"/>
          <w:szCs w:val="36"/>
        </w:rPr>
        <w:t xml:space="preserve">ГКОУ «РЦДО» </w:t>
      </w: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3E1CF8">
      <w:pPr>
        <w:pStyle w:val="Standard"/>
        <w:spacing w:line="240" w:lineRule="auto"/>
        <w:jc w:val="cente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CF8" w:rsidRDefault="003E1CF8"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5867CC">
        <w:rPr>
          <w:rFonts w:ascii="Times New Roman" w:eastAsia="Times New Roman" w:hAnsi="Times New Roman" w:cs="Times New Roman"/>
          <w:color w:val="00000A"/>
          <w:sz w:val="24"/>
          <w:szCs w:val="24"/>
          <w:lang w:eastAsia="ru-RU"/>
        </w:rPr>
        <w:t>ТНР</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2480D">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5867CC">
        <w:rPr>
          <w:rFonts w:ascii="Times New Roman" w:eastAsia="Times New Roman" w:hAnsi="Times New Roman" w:cs="Times New Roman"/>
          <w:color w:val="00000A"/>
          <w:sz w:val="24"/>
          <w:szCs w:val="24"/>
          <w:lang w:eastAsia="ru-RU"/>
        </w:rPr>
        <w:t>ТНР</w:t>
      </w:r>
      <w:r w:rsidR="005867C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2480D">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5867CC">
        <w:rPr>
          <w:rFonts w:ascii="Times New Roman" w:eastAsia="Times New Roman" w:hAnsi="Times New Roman" w:cs="Times New Roman"/>
          <w:color w:val="00000A"/>
          <w:sz w:val="24"/>
          <w:szCs w:val="24"/>
          <w:lang w:eastAsia="ru-RU"/>
        </w:rPr>
        <w:t>ТНР</w:t>
      </w:r>
      <w:r w:rsidR="005867C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2480D">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7</w:t>
      </w:r>
    </w:p>
    <w:p w:rsidR="00BE0EBC" w:rsidRPr="007156F3" w:rsidRDefault="00BE0EBC" w:rsidP="005867C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обучающимися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адаптированной </w:t>
      </w:r>
      <w:r w:rsidR="005867CC">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основной общеобразовательной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8</w:t>
      </w:r>
    </w:p>
    <w:p w:rsidR="005867CC" w:rsidRDefault="00BE0EBC" w:rsidP="005867C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обучающимися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планируемых результатов </w:t>
      </w:r>
    </w:p>
    <w:p w:rsidR="009E0B04" w:rsidRDefault="009E0B04" w:rsidP="005867C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освоения </w:t>
      </w:r>
      <w:r w:rsidR="00BE0EBC" w:rsidRPr="007156F3">
        <w:rPr>
          <w:rFonts w:ascii="Times New Roman" w:eastAsia="Times New Roman" w:hAnsi="Times New Roman" w:cs="Times New Roman"/>
          <w:color w:val="00000A"/>
          <w:sz w:val="24"/>
          <w:szCs w:val="24"/>
          <w:lang w:eastAsia="ru-RU"/>
        </w:rPr>
        <w:t>АООП НОО</w:t>
      </w:r>
      <w:r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5867CC">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5867CC">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72480D">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5867CC">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005867C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5867CC">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…102</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5867CC">
        <w:rPr>
          <w:rFonts w:ascii="Times New Roman" w:hAnsi="Times New Roman" w:cs="Times New Roman"/>
          <w:sz w:val="24"/>
          <w:szCs w:val="24"/>
        </w:rPr>
        <w:t>..</w:t>
      </w:r>
      <w:r w:rsidR="00AB2FCB">
        <w:rPr>
          <w:rFonts w:ascii="Times New Roman" w:hAnsi="Times New Roman" w:cs="Times New Roman"/>
          <w:sz w:val="24"/>
          <w:szCs w:val="24"/>
        </w:rPr>
        <w:t>.…102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72480D" w:rsidRDefault="0072480D"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5867CC" w:rsidRPr="005867CC">
        <w:rPr>
          <w:rFonts w:ascii="Times New Roman" w:eastAsia="Times New Roman" w:hAnsi="Times New Roman" w:cs="Times New Roman"/>
          <w:b/>
          <w:color w:val="00000A"/>
          <w:sz w:val="24"/>
          <w:szCs w:val="24"/>
          <w:lang w:eastAsia="ru-RU"/>
        </w:rPr>
        <w:t>ТНР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5867CC">
        <w:rPr>
          <w:rFonts w:ascii="Times New Roman" w:eastAsia="Times New Roman" w:hAnsi="Times New Roman" w:cs="Times New Roman"/>
          <w:color w:val="00000A"/>
          <w:sz w:val="24"/>
          <w:szCs w:val="24"/>
          <w:lang w:eastAsia="ru-RU"/>
        </w:rPr>
        <w:t>тяжелыми нарушениями речи</w:t>
      </w:r>
      <w:r w:rsidR="005867CC"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5867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обучающихся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5867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начального общего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5867C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образования </w:t>
      </w:r>
      <w:r w:rsidRPr="005867CC">
        <w:rPr>
          <w:rFonts w:ascii="Times New Roman" w:eastAsia="Times New Roman" w:hAnsi="Times New Roman" w:cs="Times New Roman"/>
          <w:b/>
          <w:bCs/>
          <w:color w:val="000000"/>
          <w:sz w:val="24"/>
          <w:szCs w:val="24"/>
          <w:lang w:eastAsia="ru-RU"/>
        </w:rPr>
        <w:t xml:space="preserve">обучающихся с </w:t>
      </w:r>
      <w:r w:rsidR="005867CC" w:rsidRPr="005867CC">
        <w:rPr>
          <w:rFonts w:ascii="Times New Roman" w:eastAsia="Times New Roman" w:hAnsi="Times New Roman" w:cs="Times New Roman"/>
          <w:b/>
          <w:color w:val="00000A"/>
          <w:sz w:val="24"/>
          <w:szCs w:val="24"/>
          <w:lang w:eastAsia="ru-RU"/>
        </w:rPr>
        <w:t>ТНР</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5867CC" w:rsidRPr="005867CC" w:rsidRDefault="009E0B04" w:rsidP="005867CC">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w:t>
      </w:r>
      <w:r w:rsidR="005867CC" w:rsidRPr="005867CC">
        <w:rPr>
          <w:rFonts w:ascii="Times New Roman" w:eastAsia="Times New Roman" w:hAnsi="Times New Roman" w:cs="Times New Roman"/>
          <w:b/>
          <w:color w:val="00000A"/>
          <w:sz w:val="24"/>
          <w:szCs w:val="24"/>
          <w:lang w:eastAsia="ru-RU"/>
        </w:rPr>
        <w:t>ТНР</w:t>
      </w:r>
      <w:r w:rsidR="005867CC" w:rsidRPr="005867CC">
        <w:rPr>
          <w:rFonts w:ascii="Times New Roman" w:eastAsia="Times New Roman" w:hAnsi="Times New Roman" w:cs="Times New Roman"/>
          <w:b/>
          <w:color w:val="000000"/>
          <w:sz w:val="24"/>
          <w:szCs w:val="24"/>
          <w:lang w:eastAsia="ru-RU"/>
        </w:rPr>
        <w:t xml:space="preserve"> </w:t>
      </w:r>
    </w:p>
    <w:p w:rsidR="009E0B04" w:rsidRPr="007156F3" w:rsidRDefault="009E0B04" w:rsidP="005867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5867CC">
        <w:rPr>
          <w:rFonts w:ascii="Times New Roman" w:eastAsia="Times New Roman" w:hAnsi="Times New Roman" w:cs="Times New Roman"/>
          <w:color w:val="00000A"/>
          <w:sz w:val="24"/>
          <w:szCs w:val="24"/>
          <w:lang w:eastAsia="ru-RU"/>
        </w:rPr>
        <w:t>ТНР</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5867CC">
        <w:rPr>
          <w:rFonts w:ascii="Times New Roman" w:eastAsia="Times New Roman" w:hAnsi="Times New Roman" w:cs="Times New Roman"/>
          <w:color w:val="00000A"/>
          <w:sz w:val="24"/>
          <w:szCs w:val="24"/>
          <w:lang w:eastAsia="ru-RU"/>
        </w:rPr>
        <w:t>ТНР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 xml:space="preserve">/Статья 3 часть 1 Федерального закона </w:t>
      </w:r>
      <w:r w:rsidRPr="007156F3">
        <w:rPr>
          <w:rFonts w:ascii="Times New Roman" w:eastAsia="Times New Roman" w:hAnsi="Times New Roman" w:cs="Times New Roman"/>
          <w:color w:val="000000"/>
          <w:sz w:val="24"/>
          <w:szCs w:val="24"/>
          <w:lang w:eastAsia="ru-RU"/>
        </w:rPr>
        <w:lastRenderedPageBreak/>
        <w:t>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5867CC">
        <w:rPr>
          <w:rFonts w:ascii="Times New Roman" w:eastAsia="Times New Roman" w:hAnsi="Times New Roman" w:cs="Times New Roman"/>
          <w:color w:val="00000A"/>
          <w:sz w:val="24"/>
          <w:szCs w:val="24"/>
          <w:lang w:eastAsia="ru-RU"/>
        </w:rPr>
        <w:t>ТНР</w:t>
      </w:r>
      <w:r w:rsidR="005867C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5867CC">
        <w:rPr>
          <w:rFonts w:ascii="Times New Roman" w:eastAsia="Times New Roman" w:hAnsi="Times New Roman" w:cs="Times New Roman"/>
          <w:color w:val="000000"/>
          <w:sz w:val="24"/>
          <w:szCs w:val="24"/>
          <w:lang w:eastAsia="ru-RU"/>
        </w:rPr>
        <w:t>ТНР</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5867CC">
        <w:rPr>
          <w:rFonts w:ascii="Times New Roman" w:eastAsia="Times New Roman" w:hAnsi="Times New Roman" w:cs="Times New Roman"/>
          <w:color w:val="000000"/>
          <w:sz w:val="24"/>
          <w:szCs w:val="24"/>
          <w:lang w:eastAsia="ru-RU"/>
        </w:rPr>
        <w:t>ТНР</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w:t>
      </w:r>
      <w:r w:rsidRPr="007156F3">
        <w:rPr>
          <w:rFonts w:ascii="Times New Roman" w:eastAsia="Times New Roman" w:hAnsi="Times New Roman" w:cs="Times New Roman"/>
          <w:color w:val="000000"/>
          <w:sz w:val="24"/>
          <w:szCs w:val="24"/>
          <w:lang w:eastAsia="ru-RU"/>
        </w:rPr>
        <w:lastRenderedPageBreak/>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5867CC" w:rsidRPr="00D40BB0" w:rsidRDefault="009E0B04" w:rsidP="00D40B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r w:rsidR="005867CC" w:rsidRPr="00FB6D89">
        <w:rPr>
          <w:rFonts w:ascii="Times New Roman" w:hAnsi="Times New Roman" w:cs="Times New Roman"/>
          <w:sz w:val="24"/>
          <w:szCs w:val="24"/>
        </w:rPr>
        <w:t>согласованная работа учителя-логопеда с учителем начальных классов с учетом особых образовательных потребностей обучающихся.</w:t>
      </w:r>
    </w:p>
    <w:p w:rsidR="005867CC" w:rsidRPr="007156F3" w:rsidRDefault="005867C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405917"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5867CC">
        <w:rPr>
          <w:rFonts w:ascii="Times New Roman" w:eastAsia="Times New Roman" w:hAnsi="Times New Roman" w:cs="Times New Roman"/>
          <w:b/>
          <w:bCs/>
          <w:color w:val="000000"/>
          <w:sz w:val="24"/>
          <w:szCs w:val="24"/>
          <w:lang w:eastAsia="ru-RU"/>
        </w:rPr>
        <w:t>ТНР</w:t>
      </w:r>
    </w:p>
    <w:p w:rsidR="00E40710" w:rsidRPr="007156F3" w:rsidRDefault="00E40710"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w:t>
      </w:r>
      <w:r w:rsidRPr="00FB6D89">
        <w:rPr>
          <w:rFonts w:ascii="Times New Roman" w:hAnsi="Times New Roman" w:cs="Times New Roman"/>
          <w:color w:val="auto"/>
          <w:sz w:val="24"/>
          <w:szCs w:val="24"/>
        </w:rPr>
        <w:lastRenderedPageBreak/>
        <w:t>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B6D89" w:rsidRDefault="00FB6D89" w:rsidP="00E963F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E963F2"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4 </w:t>
      </w:r>
      <w:r w:rsidR="009E0B04"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5867CC">
        <w:rPr>
          <w:rFonts w:ascii="Times New Roman" w:eastAsia="Times New Roman" w:hAnsi="Times New Roman" w:cs="Times New Roman"/>
          <w:b/>
          <w:bCs/>
          <w:color w:val="00000A"/>
          <w:sz w:val="24"/>
          <w:szCs w:val="24"/>
          <w:lang w:eastAsia="ru-RU"/>
        </w:rPr>
        <w:t>ТНР</w:t>
      </w:r>
    </w:p>
    <w:p w:rsidR="0072480D" w:rsidRDefault="0072480D" w:rsidP="001A167E">
      <w:pPr>
        <w:pStyle w:val="14TexstOSNOVA1012"/>
        <w:spacing w:line="240" w:lineRule="auto"/>
        <w:ind w:firstLine="709"/>
        <w:rPr>
          <w:rFonts w:ascii="Times New Roman" w:hAnsi="Times New Roman" w:cs="Times New Roman"/>
          <w:sz w:val="24"/>
          <w:szCs w:val="24"/>
        </w:rPr>
      </w:pPr>
    </w:p>
    <w:p w:rsidR="001A167E" w:rsidRPr="001A167E" w:rsidRDefault="001A167E" w:rsidP="001A167E">
      <w:pPr>
        <w:pStyle w:val="14TexstOSNOVA1012"/>
        <w:spacing w:line="240" w:lineRule="auto"/>
        <w:ind w:firstLine="709"/>
        <w:rPr>
          <w:rFonts w:ascii="Times New Roman" w:hAnsi="Times New Roman" w:cs="Times New Roman"/>
          <w:sz w:val="24"/>
          <w:szCs w:val="24"/>
        </w:rPr>
      </w:pPr>
      <w:r w:rsidRPr="001A167E">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1A167E" w:rsidRPr="001A167E" w:rsidRDefault="001A167E" w:rsidP="001A167E">
      <w:pPr>
        <w:pStyle w:val="14TexstOSNOVA1012"/>
        <w:spacing w:line="240" w:lineRule="auto"/>
        <w:ind w:firstLine="660"/>
        <w:rPr>
          <w:rFonts w:ascii="Times New Roman" w:hAnsi="Times New Roman" w:cs="Times New Roman"/>
          <w:sz w:val="24"/>
          <w:szCs w:val="24"/>
        </w:rPr>
      </w:pPr>
      <w:r w:rsidRPr="001A167E">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lastRenderedPageBreak/>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возможность обучаться на дому и/или дистанционно при наличии медицинских показаний;</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1A167E" w:rsidRPr="001A167E" w:rsidRDefault="001A167E" w:rsidP="001A167E">
      <w:pPr>
        <w:spacing w:after="0" w:line="240" w:lineRule="auto"/>
        <w:ind w:right="99" w:firstLine="660"/>
        <w:jc w:val="both"/>
        <w:rPr>
          <w:rFonts w:ascii="Times New Roman" w:hAnsi="Times New Roman" w:cs="Times New Roman"/>
          <w:sz w:val="24"/>
          <w:szCs w:val="24"/>
        </w:rPr>
      </w:pP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5867CC" w:rsidRPr="005867CC">
        <w:rPr>
          <w:rFonts w:ascii="Times New Roman" w:eastAsia="Times New Roman" w:hAnsi="Times New Roman" w:cs="Times New Roman"/>
          <w:b/>
          <w:color w:val="00000A"/>
          <w:sz w:val="24"/>
          <w:szCs w:val="24"/>
          <w:lang w:eastAsia="ru-RU"/>
        </w:rPr>
        <w:t>ТНР</w:t>
      </w:r>
      <w:r w:rsidR="009E0B04" w:rsidRPr="005867CC">
        <w:rPr>
          <w:rFonts w:ascii="Times New Roman" w:eastAsia="Times New Roman" w:hAnsi="Times New Roman" w:cs="Times New Roman"/>
          <w:b/>
          <w:bCs/>
          <w:color w:val="00000A"/>
          <w:sz w:val="24"/>
          <w:szCs w:val="24"/>
          <w:lang w:eastAsia="ru-RU"/>
        </w:rPr>
        <w:t xml:space="preserve"> а</w:t>
      </w:r>
      <w:r w:rsidR="009E0B04" w:rsidRPr="007156F3">
        <w:rPr>
          <w:rFonts w:ascii="Times New Roman" w:eastAsia="Times New Roman" w:hAnsi="Times New Roman" w:cs="Times New Roman"/>
          <w:b/>
          <w:bCs/>
          <w:color w:val="00000A"/>
          <w:sz w:val="24"/>
          <w:szCs w:val="24"/>
          <w:lang w:eastAsia="ru-RU"/>
        </w:rPr>
        <w:t>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5867CC">
        <w:rPr>
          <w:rFonts w:ascii="Times New Roman" w:eastAsia="Times New Roman" w:hAnsi="Times New Roman" w:cs="Times New Roman"/>
          <w:color w:val="00000A"/>
          <w:sz w:val="24"/>
          <w:szCs w:val="24"/>
          <w:lang w:eastAsia="ru-RU"/>
        </w:rPr>
        <w:t>ТНР</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w:t>
            </w:r>
            <w:r w:rsidRPr="007156F3">
              <w:rPr>
                <w:rFonts w:ascii="Times New Roman" w:hAnsi="Times New Roman" w:cs="Times New Roman"/>
                <w:sz w:val="24"/>
                <w:szCs w:val="24"/>
              </w:rPr>
              <w:lastRenderedPageBreak/>
              <w:t xml:space="preserve">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lastRenderedPageBreak/>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lastRenderedPageBreak/>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Принятие  и освоение социальной роли обучающегося, </w:t>
            </w:r>
            <w:r w:rsidRPr="007156F3">
              <w:rPr>
                <w:rFonts w:ascii="Times New Roman" w:hAnsi="Times New Roman" w:cs="Times New Roman"/>
                <w:sz w:val="24"/>
                <w:szCs w:val="24"/>
              </w:rPr>
              <w:lastRenderedPageBreak/>
              <w:t>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Бережное отношение к школьному имуществу, адекватность учебного поведения во взаимоотношениях с учителями, </w:t>
            </w:r>
            <w:r w:rsidRPr="007156F3">
              <w:rPr>
                <w:rFonts w:ascii="Times New Roman" w:hAnsi="Times New Roman" w:cs="Times New Roman"/>
                <w:sz w:val="24"/>
                <w:szCs w:val="24"/>
              </w:rPr>
              <w:lastRenderedPageBreak/>
              <w:t>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 xml:space="preserve">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w:t>
      </w:r>
      <w:r w:rsidRPr="007156F3">
        <w:rPr>
          <w:rFonts w:ascii="Times New Roman" w:hAnsi="Times New Roman" w:cs="Times New Roman"/>
          <w:sz w:val="24"/>
          <w:szCs w:val="24"/>
        </w:rPr>
        <w:lastRenderedPageBreak/>
        <w:t>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w:t>
            </w:r>
            <w:r w:rsidRPr="007156F3">
              <w:rPr>
                <w:rFonts w:ascii="Times New Roman" w:hAnsi="Times New Roman" w:cs="Times New Roman"/>
                <w:sz w:val="24"/>
                <w:szCs w:val="24"/>
              </w:rPr>
              <w:lastRenderedPageBreak/>
              <w:t>(дополнять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w:t>
            </w:r>
            <w:r w:rsidRPr="007156F3">
              <w:rPr>
                <w:rFonts w:ascii="Times New Roman" w:hAnsi="Times New Roman" w:cs="Times New Roman"/>
                <w:sz w:val="24"/>
                <w:szCs w:val="24"/>
              </w:rPr>
              <w:lastRenderedPageBreak/>
              <w:t>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 освоенный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w:t>
      </w:r>
      <w:r w:rsidRPr="007156F3">
        <w:rPr>
          <w:rFonts w:ascii="Times New Roman" w:hAnsi="Times New Roman" w:cs="Times New Roman"/>
          <w:sz w:val="24"/>
          <w:szCs w:val="24"/>
        </w:rPr>
        <w:lastRenderedPageBreak/>
        <w:t>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5867CC">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5867CC">
        <w:rPr>
          <w:rFonts w:ascii="Times New Roman" w:eastAsia="Times New Roman" w:hAnsi="Times New Roman" w:cs="Times New Roman"/>
          <w:sz w:val="24"/>
          <w:szCs w:val="24"/>
        </w:rPr>
        <w:t>ТНР.</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w:t>
      </w:r>
      <w:r w:rsidRPr="007156F3">
        <w:rPr>
          <w:rFonts w:ascii="Times New Roman" w:hAnsi="Times New Roman" w:cs="Times New Roman"/>
          <w:sz w:val="24"/>
          <w:szCs w:val="24"/>
        </w:rPr>
        <w:lastRenderedPageBreak/>
        <w:t>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5867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обучающимися с </w:t>
      </w:r>
      <w:r w:rsidR="005867CC" w:rsidRPr="005867CC">
        <w:rPr>
          <w:rFonts w:ascii="Times New Roman" w:eastAsia="Times New Roman" w:hAnsi="Times New Roman" w:cs="Times New Roman"/>
          <w:b/>
          <w:color w:val="00000A"/>
          <w:sz w:val="24"/>
          <w:szCs w:val="24"/>
          <w:lang w:eastAsia="ru-RU"/>
        </w:rPr>
        <w:t>ТНР</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5867CC" w:rsidRPr="005867CC">
        <w:rPr>
          <w:rFonts w:ascii="Times New Roman" w:eastAsia="Times New Roman" w:hAnsi="Times New Roman" w:cs="Times New Roman"/>
          <w:b/>
          <w:color w:val="00000A"/>
          <w:sz w:val="24"/>
          <w:szCs w:val="24"/>
          <w:lang w:eastAsia="ru-RU"/>
        </w:rPr>
        <w:t>ТНР</w:t>
      </w:r>
      <w:r w:rsidR="005867CC"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w:t>
      </w:r>
      <w:r w:rsidRPr="007156F3">
        <w:rPr>
          <w:rFonts w:ascii="Times New Roman" w:eastAsia="Times New Roman" w:hAnsi="Times New Roman" w:cs="Times New Roman"/>
          <w:color w:val="00000A"/>
          <w:sz w:val="24"/>
          <w:szCs w:val="24"/>
          <w:lang w:eastAsia="ru-RU"/>
        </w:rPr>
        <w:lastRenderedPageBreak/>
        <w:t>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w:t>
            </w:r>
            <w:r w:rsidRPr="007156F3">
              <w:rPr>
                <w:rFonts w:ascii="Times New Roman" w:hAnsi="Times New Roman" w:cs="Times New Roman"/>
                <w:sz w:val="24"/>
                <w:szCs w:val="24"/>
              </w:rPr>
              <w:lastRenderedPageBreak/>
              <w:t>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w:t>
            </w:r>
            <w:r w:rsidRPr="007156F3">
              <w:rPr>
                <w:rFonts w:ascii="Times New Roman" w:hAnsi="Times New Roman" w:cs="Times New Roman"/>
                <w:sz w:val="24"/>
                <w:szCs w:val="24"/>
              </w:rPr>
              <w:lastRenderedPageBreak/>
              <w:t>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w:t>
            </w:r>
            <w:r w:rsidRPr="007156F3">
              <w:rPr>
                <w:rFonts w:ascii="Times New Roman" w:hAnsi="Times New Roman" w:cs="Times New Roman"/>
                <w:sz w:val="24"/>
                <w:szCs w:val="24"/>
              </w:rPr>
              <w:lastRenderedPageBreak/>
              <w:t>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5867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5867CC" w:rsidRPr="005867CC">
        <w:rPr>
          <w:rFonts w:ascii="Times New Roman" w:eastAsia="Times New Roman" w:hAnsi="Times New Roman" w:cs="Times New Roman"/>
          <w:b/>
          <w:color w:val="00000A"/>
          <w:sz w:val="24"/>
          <w:szCs w:val="24"/>
          <w:lang w:eastAsia="ru-RU"/>
        </w:rPr>
        <w:t>ТНР</w:t>
      </w:r>
      <w:r w:rsidRPr="007156F3">
        <w:rPr>
          <w:rFonts w:ascii="Times New Roman" w:eastAsia="Times New Roman" w:hAnsi="Times New Roman" w:cs="Times New Roman"/>
          <w:b/>
          <w:bCs/>
          <w:color w:val="00000A"/>
          <w:sz w:val="24"/>
          <w:szCs w:val="24"/>
          <w:lang w:eastAsia="ru-RU"/>
        </w:rPr>
        <w:t xml:space="preserve">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w:t>
      </w:r>
      <w:r w:rsidRPr="007156F3">
        <w:rPr>
          <w:rFonts w:ascii="Times New Roman" w:eastAsia="Times New Roman" w:hAnsi="Times New Roman" w:cs="Times New Roman"/>
          <w:color w:val="00000A"/>
          <w:sz w:val="24"/>
          <w:szCs w:val="24"/>
          <w:lang w:eastAsia="ru-RU"/>
        </w:rPr>
        <w:lastRenderedPageBreak/>
        <w:t xml:space="preserve">образования), выступает оценка достижений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w:t>
      </w:r>
      <w:r w:rsidRPr="007156F3">
        <w:rPr>
          <w:rFonts w:ascii="Times New Roman" w:hAnsi="Times New Roman" w:cs="Times New Roman"/>
          <w:sz w:val="24"/>
          <w:szCs w:val="24"/>
        </w:rPr>
        <w:lastRenderedPageBreak/>
        <w:t>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lastRenderedPageBreak/>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мнению, сопоставлять свою точку зрения с </w:t>
            </w:r>
            <w:r w:rsidRPr="007156F3">
              <w:rPr>
                <w:rFonts w:ascii="Times New Roman" w:hAnsi="Times New Roman" w:cs="Times New Roman"/>
                <w:sz w:val="24"/>
                <w:szCs w:val="24"/>
              </w:rPr>
              <w:lastRenderedPageBreak/>
              <w:t>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различных источников </w:t>
            </w:r>
            <w:r w:rsidRPr="007156F3">
              <w:rPr>
                <w:rFonts w:ascii="Times New Roman" w:hAnsi="Times New Roman" w:cs="Times New Roman"/>
                <w:sz w:val="24"/>
                <w:szCs w:val="24"/>
              </w:rPr>
              <w:lastRenderedPageBreak/>
              <w:t>(словари,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Выводы о достижении планируемых результатов освоения АООП </w:t>
      </w:r>
      <w:r w:rsidR="005867CC">
        <w:rPr>
          <w:rFonts w:ascii="Times New Roman" w:hAnsi="Times New Roman" w:cs="Times New Roman"/>
          <w:sz w:val="24"/>
          <w:szCs w:val="24"/>
        </w:rPr>
        <w:t>ТНР</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w:t>
      </w:r>
      <w:r w:rsidRPr="007156F3">
        <w:rPr>
          <w:rFonts w:ascii="Times New Roman" w:hAnsi="Times New Roman" w:cs="Times New Roman"/>
          <w:sz w:val="24"/>
          <w:szCs w:val="24"/>
        </w:rPr>
        <w:lastRenderedPageBreak/>
        <w:t xml:space="preserve">развития и оценки достижений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5867CC">
        <w:rPr>
          <w:rFonts w:ascii="Times New Roman" w:hAnsi="Times New Roman" w:cs="Times New Roman"/>
          <w:sz w:val="24"/>
          <w:szCs w:val="24"/>
        </w:rPr>
        <w:t>ТНР</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w:t>
      </w:r>
      <w:r w:rsidRPr="007156F3">
        <w:rPr>
          <w:rFonts w:ascii="Times New Roman" w:hAnsi="Times New Roman" w:cs="Times New Roman"/>
          <w:sz w:val="24"/>
          <w:szCs w:val="24"/>
          <w:lang w:eastAsia="ru-RU"/>
        </w:rPr>
        <w:lastRenderedPageBreak/>
        <w:t>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 xml:space="preserve">владение монологической и диалогической формами речи в соответствии с </w:t>
      </w:r>
      <w:r w:rsidRPr="007156F3">
        <w:rPr>
          <w:rFonts w:ascii="Times New Roman" w:hAnsi="Times New Roman" w:cs="Times New Roman"/>
          <w:sz w:val="24"/>
          <w:szCs w:val="24"/>
          <w:lang w:eastAsia="ru-RU"/>
        </w:rPr>
        <w:lastRenderedPageBreak/>
        <w:t>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 xml:space="preserve">освоения основной образовательной программы начального общего образования </w:t>
      </w:r>
      <w:r w:rsidRPr="007156F3">
        <w:rPr>
          <w:color w:val="00000A"/>
        </w:rPr>
        <w:lastRenderedPageBreak/>
        <w:t>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lastRenderedPageBreak/>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lastRenderedPageBreak/>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 xml:space="preserve">ключевых слов, озаглавливание, подробный пересказ эпизода; деление текста на части, определение </w:t>
      </w:r>
      <w:r w:rsidRPr="007156F3">
        <w:rPr>
          <w:color w:val="000000"/>
        </w:rPr>
        <w:lastRenderedPageBreak/>
        <w:t>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lastRenderedPageBreak/>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lastRenderedPageBreak/>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 xml:space="preserve">Работа с разными </w:t>
      </w:r>
      <w:r w:rsidRPr="007156F3">
        <w:rPr>
          <w:b/>
          <w:bCs/>
          <w:color w:val="000000"/>
        </w:rPr>
        <w:lastRenderedPageBreak/>
        <w:t>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7156F3">
        <w:rPr>
          <w:color w:val="000000"/>
        </w:rPr>
        <w:lastRenderedPageBreak/>
        <w:t>(учебному,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 xml:space="preserve">Имя, возраст, внешность, характер, увлечения/хобби. Совместные занятия. Письмо зарубежному другу. Любимое домашнее </w:t>
      </w:r>
      <w:r w:rsidRPr="007156F3">
        <w:rPr>
          <w:color w:val="00000A"/>
        </w:rPr>
        <w:lastRenderedPageBreak/>
        <w:t>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w:t>
      </w:r>
      <w:r w:rsidRPr="007156F3">
        <w:rPr>
          <w:color w:val="00000A"/>
        </w:rPr>
        <w:lastRenderedPageBreak/>
        <w:t>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lastRenderedPageBreak/>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 xml:space="preserve">Вещество. </w:t>
      </w:r>
      <w:r w:rsidRPr="007156F3">
        <w:rPr>
          <w:color w:val="000000"/>
        </w:rPr>
        <w:lastRenderedPageBreak/>
        <w:t>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w:t>
      </w:r>
      <w:r w:rsidRPr="007156F3">
        <w:rPr>
          <w:color w:val="00000A"/>
        </w:rPr>
        <w:lastRenderedPageBreak/>
        <w:t>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xml:space="preserve"> и др.), города Золотого кольца России (по выбору). Святыни городов России. Главный город родного края: </w:t>
      </w:r>
      <w:r w:rsidRPr="007156F3">
        <w:rPr>
          <w:color w:val="000000"/>
        </w:rPr>
        <w:lastRenderedPageBreak/>
        <w:t>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w:t>
      </w:r>
      <w:r w:rsidRPr="007156F3">
        <w:rPr>
          <w:color w:val="000000"/>
        </w:rPr>
        <w:lastRenderedPageBreak/>
        <w:t>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w:t>
      </w:r>
      <w:r w:rsidRPr="007156F3">
        <w:rPr>
          <w:color w:val="00000A"/>
        </w:rPr>
        <w:lastRenderedPageBreak/>
        <w:t>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 xml:space="preserve">Объём в пространстве и объём на плоскости. Способы передачи объёма. Выразительность </w:t>
      </w:r>
      <w:r w:rsidRPr="007156F3">
        <w:rPr>
          <w:color w:val="00000A"/>
        </w:rPr>
        <w:lastRenderedPageBreak/>
        <w:t>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 xml:space="preserve">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w:t>
      </w:r>
      <w:r w:rsidRPr="007156F3">
        <w:rPr>
          <w:color w:val="00000A"/>
        </w:rPr>
        <w:lastRenderedPageBreak/>
        <w:t>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lastRenderedPageBreak/>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xml:space="preserve">: викторины на основе </w:t>
      </w:r>
      <w:r w:rsidRPr="007156F3">
        <w:rPr>
          <w:color w:val="000000"/>
        </w:rPr>
        <w:lastRenderedPageBreak/>
        <w:t>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lastRenderedPageBreak/>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lastRenderedPageBreak/>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lastRenderedPageBreak/>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 xml:space="preserve">Формирование коммуникативной </w:t>
            </w:r>
            <w:r w:rsidRPr="007156F3">
              <w:rPr>
                <w:color w:val="00000A"/>
              </w:rPr>
              <w:lastRenderedPageBreak/>
              <w:t>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lastRenderedPageBreak/>
              <w:t xml:space="preserve">Русский язык, родной язык, культура общения, межличностная и межкультурная коммуникация, ответственное отношение к </w:t>
            </w:r>
            <w:r w:rsidRPr="007156F3">
              <w:rPr>
                <w:color w:val="00000A"/>
              </w:rPr>
              <w:lastRenderedPageBreak/>
              <w:t>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lastRenderedPageBreak/>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 xml:space="preserve">первоначальные навыки коллективной работы, в </w:t>
      </w:r>
      <w:r w:rsidRPr="007156F3">
        <w:rPr>
          <w:color w:val="00000A"/>
        </w:rPr>
        <w:lastRenderedPageBreak/>
        <w:t>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 xml:space="preserve">интерес к занятиям </w:t>
      </w:r>
      <w:r w:rsidRPr="007156F3">
        <w:rPr>
          <w:color w:val="00000A"/>
        </w:rPr>
        <w:lastRenderedPageBreak/>
        <w:t>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 xml:space="preserve">патриотического содержания, изучения основных и </w:t>
      </w:r>
      <w:r w:rsidRPr="007156F3">
        <w:rPr>
          <w:color w:val="00000A"/>
        </w:rPr>
        <w:lastRenderedPageBreak/>
        <w:t>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 xml:space="preserve">д.), раскрывающих перед детьми широкий спектр </w:t>
      </w:r>
      <w:r w:rsidRPr="007156F3">
        <w:rPr>
          <w:color w:val="00000A"/>
        </w:rPr>
        <w:lastRenderedPageBreak/>
        <w:t>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w:t>
      </w:r>
      <w:r w:rsidRPr="007156F3">
        <w:rPr>
          <w:color w:val="00000A"/>
        </w:rPr>
        <w:lastRenderedPageBreak/>
        <w:t>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 xml:space="preserve">расширят опыт позитивного взаимодействия в семье (в процессе проведения открытых семейных праздников, выполнения и презентации совместно с </w:t>
      </w:r>
      <w:r w:rsidRPr="007156F3">
        <w:rPr>
          <w:color w:val="00000A"/>
        </w:rPr>
        <w:lastRenderedPageBreak/>
        <w:t>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w:t>
      </w:r>
      <w:r w:rsidR="00F643CB" w:rsidRPr="007156F3">
        <w:rPr>
          <w:rFonts w:ascii="Times New Roman" w:hAnsi="Times New Roman" w:cs="Times New Roman"/>
          <w:sz w:val="24"/>
          <w:szCs w:val="24"/>
        </w:rPr>
        <w:lastRenderedPageBreak/>
        <w:t xml:space="preserve">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5867CC">
        <w:rPr>
          <w:rFonts w:ascii="Times New Roman" w:hAnsi="Times New Roman" w:cs="Times New Roman"/>
          <w:sz w:val="24"/>
          <w:szCs w:val="24"/>
        </w:rPr>
        <w:t>ТНР</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«Заповеди леса», «Редкие растения и животные», «Кто в лесу живет, что в лесу </w:t>
            </w:r>
            <w:r w:rsidRPr="007156F3">
              <w:rPr>
                <w:rFonts w:ascii="Times New Roman" w:hAnsi="Times New Roman" w:cs="Times New Roman"/>
                <w:sz w:val="24"/>
                <w:szCs w:val="24"/>
              </w:rPr>
              <w:lastRenderedPageBreak/>
              <w:t>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5867CC">
        <w:rPr>
          <w:rFonts w:ascii="Times New Roman" w:eastAsia="Times New Roman" w:hAnsi="Times New Roman" w:cs="Times New Roman"/>
          <w:color w:val="00000A"/>
          <w:sz w:val="24"/>
          <w:szCs w:val="24"/>
          <w:lang w:eastAsia="ru-RU"/>
        </w:rPr>
        <w:t>ТНР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5867CC">
        <w:rPr>
          <w:rFonts w:ascii="Times New Roman" w:eastAsia="Times New Roman" w:hAnsi="Times New Roman" w:cs="Times New Roman"/>
          <w:color w:val="00000A"/>
          <w:sz w:val="24"/>
          <w:szCs w:val="24"/>
          <w:lang w:eastAsia="ru-RU"/>
        </w:rPr>
        <w:t>вариант 5.1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w:t>
      </w:r>
      <w:r w:rsidRPr="007156F3">
        <w:rPr>
          <w:rFonts w:ascii="Times New Roman" w:eastAsia="Times New Roman" w:hAnsi="Times New Roman" w:cs="Times New Roman"/>
          <w:color w:val="00000A"/>
          <w:sz w:val="24"/>
          <w:szCs w:val="24"/>
          <w:lang w:eastAsia="ru-RU"/>
        </w:rPr>
        <w:lastRenderedPageBreak/>
        <w:t>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5867CC">
        <w:rPr>
          <w:rFonts w:ascii="Times New Roman" w:eastAsia="Times New Roman" w:hAnsi="Times New Roman" w:cs="Times New Roman"/>
          <w:color w:val="00000A"/>
          <w:sz w:val="24"/>
          <w:szCs w:val="24"/>
          <w:lang w:eastAsia="ru-RU"/>
        </w:rPr>
        <w:t>ТНР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 xml:space="preserve">реагирования чувств у детей. Педагоги обеспечивают </w:t>
      </w:r>
      <w:r w:rsidRPr="007156F3">
        <w:rPr>
          <w:rFonts w:ascii="Times New Roman" w:eastAsia="Times New Roman" w:hAnsi="Times New Roman" w:cs="Times New Roman"/>
          <w:color w:val="00000A"/>
          <w:sz w:val="24"/>
          <w:szCs w:val="24"/>
          <w:lang w:eastAsia="ru-RU"/>
        </w:rPr>
        <w:lastRenderedPageBreak/>
        <w:t>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w:t>
      </w:r>
      <w:r w:rsidRPr="007156F3">
        <w:rPr>
          <w:rFonts w:ascii="Times New Roman" w:eastAsia="Times New Roman" w:hAnsi="Times New Roman" w:cs="Times New Roman"/>
          <w:color w:val="00000A"/>
          <w:sz w:val="24"/>
          <w:szCs w:val="24"/>
          <w:lang w:eastAsia="ru-RU"/>
        </w:rPr>
        <w:lastRenderedPageBreak/>
        <w:t xml:space="preserve">познавательной сферы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29.12.2012 г. № 273-ФЗ «Об образовании в Российской Федерации»; СанПиН  2.4.2.3286-15  «Санитарно-эпидемиологические  требования  к условиям и </w:t>
      </w:r>
      <w:r w:rsidRPr="007156F3">
        <w:rPr>
          <w:rFonts w:ascii="Times New Roman" w:hAnsi="Times New Roman" w:cs="Times New Roman"/>
          <w:sz w:val="24"/>
          <w:szCs w:val="24"/>
        </w:rPr>
        <w:lastRenderedPageBreak/>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обеспечивать получение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sidRPr="007156F3">
        <w:rPr>
          <w:rFonts w:ascii="Times New Roman" w:hAnsi="Times New Roman" w:cs="Times New Roman"/>
          <w:sz w:val="24"/>
          <w:szCs w:val="24"/>
        </w:rPr>
        <w:lastRenderedPageBreak/>
        <w:t xml:space="preserve">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5867CC">
              <w:rPr>
                <w:rFonts w:ascii="Times New Roman" w:hAnsi="Times New Roman" w:cs="Times New Roman"/>
                <w:sz w:val="24"/>
                <w:szCs w:val="24"/>
              </w:rPr>
              <w:t>ТНР</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w:t>
            </w:r>
            <w:r w:rsidRPr="007156F3">
              <w:rPr>
                <w:rFonts w:ascii="Times New Roman" w:hAnsi="Times New Roman" w:cs="Times New Roman"/>
                <w:sz w:val="24"/>
                <w:szCs w:val="24"/>
              </w:rPr>
              <w:lastRenderedPageBreak/>
              <w:t xml:space="preserve">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5867CC">
              <w:rPr>
                <w:rFonts w:ascii="Times New Roman" w:hAnsi="Times New Roman" w:cs="Times New Roman"/>
                <w:b/>
                <w:sz w:val="24"/>
                <w:szCs w:val="24"/>
              </w:rPr>
              <w:t>ТНР</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для детей с огран</w:t>
      </w:r>
      <w:r w:rsidR="005867CC">
        <w:rPr>
          <w:rFonts w:ascii="Times New Roman" w:eastAsia="Times New Roman" w:hAnsi="Times New Roman" w:cs="Times New Roman"/>
          <w:color w:val="00000A"/>
          <w:sz w:val="24"/>
          <w:szCs w:val="24"/>
          <w:lang w:eastAsia="ru-RU"/>
        </w:rPr>
        <w:t>иченными возможностями здоровья</w:t>
      </w:r>
      <w:r w:rsidRPr="007156F3">
        <w:rPr>
          <w:rFonts w:ascii="Times New Roman" w:eastAsia="Times New Roman" w:hAnsi="Times New Roman" w:cs="Times New Roman"/>
          <w:color w:val="00000A"/>
          <w:sz w:val="24"/>
          <w:szCs w:val="24"/>
          <w:lang w:eastAsia="ru-RU"/>
        </w:rPr>
        <w:t xml:space="preserve">(для обучающихся с </w:t>
      </w:r>
      <w:r w:rsidR="005867CC">
        <w:rPr>
          <w:rFonts w:ascii="Times New Roman" w:eastAsia="Times New Roman" w:hAnsi="Times New Roman" w:cs="Times New Roman"/>
          <w:color w:val="00000A"/>
          <w:sz w:val="24"/>
          <w:szCs w:val="24"/>
          <w:lang w:eastAsia="ru-RU"/>
        </w:rPr>
        <w:t>ТНР</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w:t>
      </w:r>
      <w:r w:rsidRPr="007156F3">
        <w:rPr>
          <w:rFonts w:ascii="Times New Roman" w:eastAsia="Times New Roman" w:hAnsi="Times New Roman" w:cs="Times New Roman"/>
          <w:color w:val="00000A"/>
          <w:sz w:val="24"/>
          <w:szCs w:val="24"/>
          <w:lang w:eastAsia="ru-RU"/>
        </w:rPr>
        <w:lastRenderedPageBreak/>
        <w:t xml:space="preserve">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 xml:space="preserve">Нормативную базу дополняет Постановление Главного </w:t>
      </w:r>
      <w:r w:rsidR="00552D44" w:rsidRPr="007156F3">
        <w:rPr>
          <w:rFonts w:ascii="Times New Roman" w:hAnsi="Times New Roman" w:cs="Times New Roman"/>
          <w:sz w:val="24"/>
          <w:szCs w:val="24"/>
        </w:rPr>
        <w:lastRenderedPageBreak/>
        <w:t>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Именно в такой близкой социальной среде </w:t>
      </w:r>
      <w:r w:rsidRPr="007156F3">
        <w:rPr>
          <w:rFonts w:ascii="Times New Roman" w:eastAsia="Times New Roman" w:hAnsi="Times New Roman" w:cs="Times New Roman"/>
          <w:color w:val="00000A"/>
          <w:sz w:val="24"/>
          <w:szCs w:val="24"/>
          <w:lang w:eastAsia="ru-RU"/>
        </w:rPr>
        <w:lastRenderedPageBreak/>
        <w:t>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обучающихся с </w:t>
      </w:r>
      <w:r w:rsidR="005867CC" w:rsidRPr="005867CC">
        <w:rPr>
          <w:rFonts w:ascii="Times New Roman" w:eastAsia="Times New Roman" w:hAnsi="Times New Roman" w:cs="Times New Roman"/>
          <w:b/>
          <w:color w:val="00000A"/>
          <w:sz w:val="24"/>
          <w:szCs w:val="24"/>
          <w:lang w:eastAsia="ru-RU"/>
        </w:rPr>
        <w:t>ТНР</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Требования к условиям получения образования обучающимися с </w:t>
      </w:r>
      <w:r w:rsidR="005867CC">
        <w:rPr>
          <w:rFonts w:ascii="Times New Roman" w:eastAsia="Times New Roman" w:hAnsi="Times New Roman" w:cs="Times New Roman"/>
          <w:color w:val="00000A"/>
          <w:sz w:val="24"/>
          <w:szCs w:val="24"/>
          <w:lang w:eastAsia="ru-RU"/>
        </w:rPr>
        <w:t>ТНР</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5867CC">
        <w:rPr>
          <w:rFonts w:ascii="Times New Roman" w:eastAsia="Times New Roman" w:hAnsi="Times New Roman" w:cs="Times New Roman"/>
          <w:b/>
          <w:bCs/>
          <w:color w:val="00000A"/>
          <w:sz w:val="24"/>
          <w:szCs w:val="24"/>
          <w:lang w:eastAsia="ru-RU"/>
        </w:rPr>
        <w:t>ТНР</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5867CC">
        <w:rPr>
          <w:rFonts w:ascii="Times New Roman" w:eastAsia="Times New Roman" w:hAnsi="Times New Roman" w:cs="Times New Roman"/>
          <w:color w:val="00000A"/>
          <w:sz w:val="24"/>
          <w:szCs w:val="24"/>
          <w:lang w:eastAsia="ru-RU"/>
        </w:rPr>
        <w:t>ТНР</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5867C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5.1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5867CC">
        <w:rPr>
          <w:rFonts w:ascii="Times New Roman" w:eastAsia="Times New Roman" w:hAnsi="Times New Roman" w:cs="Times New Roman"/>
          <w:color w:val="00000A"/>
          <w:sz w:val="24"/>
          <w:szCs w:val="24"/>
          <w:lang w:eastAsia="ru-RU"/>
        </w:rPr>
        <w:t>ТНР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 xml:space="preserve">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lastRenderedPageBreak/>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3A7C98" w:rsidP="005867CC">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w:t>
            </w:r>
            <w:r w:rsidRPr="007156F3">
              <w:rPr>
                <w:rFonts w:ascii="Times New Roman" w:hAnsi="Times New Roman" w:cs="Times New Roman"/>
                <w:sz w:val="24"/>
                <w:szCs w:val="24"/>
              </w:rPr>
              <w:lastRenderedPageBreak/>
              <w:t xml:space="preserve">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lastRenderedPageBreak/>
              <w:t xml:space="preserve">Н.И. Быкова, </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lastRenderedPageBreak/>
              <w:t xml:space="preserve">Н.И. Быкова, </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lastRenderedPageBreak/>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ТНР, НОДА,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Мобильный стеллаж с семью коррекционно-развивающими наборами для </w:t>
            </w:r>
            <w:r w:rsidRPr="007156F3">
              <w:rPr>
                <w:rFonts w:ascii="Times New Roman" w:hAnsi="Times New Roman" w:cs="Times New Roman"/>
                <w:sz w:val="24"/>
                <w:szCs w:val="24"/>
              </w:rPr>
              <w:lastRenderedPageBreak/>
              <w:t>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Обучающиеся всех нозологических групп</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5867CC">
        <w:rPr>
          <w:rFonts w:ascii="Times New Roman" w:eastAsia="Times New Roman" w:hAnsi="Times New Roman" w:cs="Times New Roman"/>
          <w:color w:val="00000A"/>
          <w:sz w:val="24"/>
          <w:szCs w:val="24"/>
          <w:lang w:eastAsia="ru-RU"/>
        </w:rPr>
        <w:t>ТНР</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w:t>
      </w:r>
      <w:r w:rsidRPr="007156F3">
        <w:rPr>
          <w:rFonts w:ascii="Times New Roman" w:eastAsia="Times New Roman" w:hAnsi="Times New Roman" w:cs="Times New Roman"/>
          <w:color w:val="00000A"/>
          <w:sz w:val="24"/>
          <w:szCs w:val="24"/>
          <w:lang w:eastAsia="ru-RU"/>
        </w:rPr>
        <w:lastRenderedPageBreak/>
        <w:t xml:space="preserve">процесс образования, родителей (законных представителей)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5867CC">
        <w:t>ТНР</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5867CC">
        <w:t>ТНР</w:t>
      </w:r>
      <w:r w:rsidRPr="007156F3">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5867CC">
              <w:t>ТНР</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Обоснованное и эффективное </w:t>
            </w:r>
            <w:r w:rsidRPr="007156F3">
              <w:lastRenderedPageBreak/>
              <w:t>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 xml:space="preserve">Приобретение цифровых </w:t>
            </w:r>
            <w:r w:rsidRPr="007156F3">
              <w:lastRenderedPageBreak/>
              <w:t>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5867CC">
              <w:t>ТНР</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5867CC">
              <w:t>ТНР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5867CC">
              <w:t>ТНР</w:t>
            </w:r>
            <w:r w:rsidRPr="007156F3">
              <w:t xml:space="preserve">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B5" w:rsidRDefault="00EB2BB5" w:rsidP="009C7278">
      <w:pPr>
        <w:spacing w:after="0" w:line="240" w:lineRule="auto"/>
      </w:pPr>
      <w:r>
        <w:separator/>
      </w:r>
    </w:p>
  </w:endnote>
  <w:endnote w:type="continuationSeparator" w:id="0">
    <w:p w:rsidR="00EB2BB5" w:rsidRDefault="00EB2BB5"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5867CC" w:rsidRDefault="005867CC">
        <w:pPr>
          <w:pStyle w:val="a5"/>
          <w:jc w:val="center"/>
        </w:pPr>
        <w:r>
          <w:fldChar w:fldCharType="begin"/>
        </w:r>
        <w:r>
          <w:instrText>PAGE   \* MERGEFORMAT</w:instrText>
        </w:r>
        <w:r>
          <w:fldChar w:fldCharType="separate"/>
        </w:r>
        <w:r w:rsidR="003A7C98">
          <w:rPr>
            <w:noProof/>
          </w:rPr>
          <w:t>29</w:t>
        </w:r>
        <w:r>
          <w:fldChar w:fldCharType="end"/>
        </w:r>
      </w:p>
    </w:sdtContent>
  </w:sdt>
  <w:p w:rsidR="005867CC" w:rsidRDefault="005867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B5" w:rsidRDefault="00EB2BB5" w:rsidP="009C7278">
      <w:pPr>
        <w:spacing w:after="0" w:line="240" w:lineRule="auto"/>
      </w:pPr>
      <w:r>
        <w:separator/>
      </w:r>
    </w:p>
  </w:footnote>
  <w:footnote w:type="continuationSeparator" w:id="0">
    <w:p w:rsidR="00EB2BB5" w:rsidRDefault="00EB2BB5"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9"/>
  </w:num>
  <w:num w:numId="4">
    <w:abstractNumId w:val="5"/>
  </w:num>
  <w:num w:numId="5">
    <w:abstractNumId w:val="0"/>
  </w:num>
  <w:num w:numId="6">
    <w:abstractNumId w:val="4"/>
  </w:num>
  <w:num w:numId="7">
    <w:abstractNumId w:val="6"/>
  </w:num>
  <w:num w:numId="8">
    <w:abstractNumId w:val="10"/>
  </w:num>
  <w:num w:numId="9">
    <w:abstractNumId w:val="2"/>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37C44"/>
    <w:rsid w:val="0004535C"/>
    <w:rsid w:val="0005648C"/>
    <w:rsid w:val="000A127C"/>
    <w:rsid w:val="000A6413"/>
    <w:rsid w:val="000A6672"/>
    <w:rsid w:val="000D72A5"/>
    <w:rsid w:val="000F4C73"/>
    <w:rsid w:val="001329A3"/>
    <w:rsid w:val="001435E2"/>
    <w:rsid w:val="00196E7D"/>
    <w:rsid w:val="001A167E"/>
    <w:rsid w:val="001C1A30"/>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64EA3"/>
    <w:rsid w:val="003679BF"/>
    <w:rsid w:val="003805EC"/>
    <w:rsid w:val="00387A40"/>
    <w:rsid w:val="00390EA0"/>
    <w:rsid w:val="003916CA"/>
    <w:rsid w:val="003A7C98"/>
    <w:rsid w:val="003B569A"/>
    <w:rsid w:val="003C39A8"/>
    <w:rsid w:val="003D4F56"/>
    <w:rsid w:val="003E1CF8"/>
    <w:rsid w:val="003F5591"/>
    <w:rsid w:val="003F7F73"/>
    <w:rsid w:val="0040537E"/>
    <w:rsid w:val="00405917"/>
    <w:rsid w:val="00405C18"/>
    <w:rsid w:val="0041429E"/>
    <w:rsid w:val="004166DF"/>
    <w:rsid w:val="004220C1"/>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30989"/>
    <w:rsid w:val="00546E86"/>
    <w:rsid w:val="00552D44"/>
    <w:rsid w:val="005571AC"/>
    <w:rsid w:val="00571123"/>
    <w:rsid w:val="005760A5"/>
    <w:rsid w:val="005867CC"/>
    <w:rsid w:val="00590509"/>
    <w:rsid w:val="005A2BF4"/>
    <w:rsid w:val="005B7F50"/>
    <w:rsid w:val="00613BE6"/>
    <w:rsid w:val="00617292"/>
    <w:rsid w:val="00635591"/>
    <w:rsid w:val="00642072"/>
    <w:rsid w:val="00695130"/>
    <w:rsid w:val="006B4C44"/>
    <w:rsid w:val="006C249F"/>
    <w:rsid w:val="006C3262"/>
    <w:rsid w:val="006D6803"/>
    <w:rsid w:val="006E2898"/>
    <w:rsid w:val="00703591"/>
    <w:rsid w:val="0071069B"/>
    <w:rsid w:val="007156F3"/>
    <w:rsid w:val="0071570E"/>
    <w:rsid w:val="0072480D"/>
    <w:rsid w:val="00735688"/>
    <w:rsid w:val="00763A16"/>
    <w:rsid w:val="00774ADE"/>
    <w:rsid w:val="007C6A5F"/>
    <w:rsid w:val="007E4287"/>
    <w:rsid w:val="007F2873"/>
    <w:rsid w:val="008067E6"/>
    <w:rsid w:val="00807E1E"/>
    <w:rsid w:val="00841C4E"/>
    <w:rsid w:val="0087655D"/>
    <w:rsid w:val="008876AA"/>
    <w:rsid w:val="009140F0"/>
    <w:rsid w:val="0094030D"/>
    <w:rsid w:val="009438C2"/>
    <w:rsid w:val="00955585"/>
    <w:rsid w:val="00971B42"/>
    <w:rsid w:val="009B03BF"/>
    <w:rsid w:val="009B651E"/>
    <w:rsid w:val="009C7278"/>
    <w:rsid w:val="009E0B04"/>
    <w:rsid w:val="00A15141"/>
    <w:rsid w:val="00A4337A"/>
    <w:rsid w:val="00A73C43"/>
    <w:rsid w:val="00A74858"/>
    <w:rsid w:val="00AA1AE2"/>
    <w:rsid w:val="00AA3830"/>
    <w:rsid w:val="00AB2FCB"/>
    <w:rsid w:val="00AB5107"/>
    <w:rsid w:val="00AC4160"/>
    <w:rsid w:val="00B33CEF"/>
    <w:rsid w:val="00B3445B"/>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2C1B"/>
    <w:rsid w:val="00CE61BE"/>
    <w:rsid w:val="00CF0662"/>
    <w:rsid w:val="00CF3A4C"/>
    <w:rsid w:val="00D17912"/>
    <w:rsid w:val="00D32B06"/>
    <w:rsid w:val="00D40BB0"/>
    <w:rsid w:val="00D44197"/>
    <w:rsid w:val="00D94C69"/>
    <w:rsid w:val="00DA7ABF"/>
    <w:rsid w:val="00DB45B3"/>
    <w:rsid w:val="00DE43CB"/>
    <w:rsid w:val="00DF7452"/>
    <w:rsid w:val="00E07CA3"/>
    <w:rsid w:val="00E40710"/>
    <w:rsid w:val="00E47091"/>
    <w:rsid w:val="00E52564"/>
    <w:rsid w:val="00E6793F"/>
    <w:rsid w:val="00E963F2"/>
    <w:rsid w:val="00EB2BB5"/>
    <w:rsid w:val="00EB5889"/>
    <w:rsid w:val="00EC6C67"/>
    <w:rsid w:val="00EE68AB"/>
    <w:rsid w:val="00F24BD5"/>
    <w:rsid w:val="00F27D66"/>
    <w:rsid w:val="00F46683"/>
    <w:rsid w:val="00F643CB"/>
    <w:rsid w:val="00F82D7B"/>
    <w:rsid w:val="00F8519F"/>
    <w:rsid w:val="00F85ACE"/>
    <w:rsid w:val="00FA2256"/>
    <w:rsid w:val="00FA6619"/>
    <w:rsid w:val="00FB6D8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uiPriority w:val="99"/>
    <w:rsid w:val="005867C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0">
    <w:name w:val="Базовый"/>
    <w:rsid w:val="003E1CF8"/>
    <w:pPr>
      <w:tabs>
        <w:tab w:val="left" w:pos="708"/>
      </w:tabs>
      <w:suppressAutoHyphens/>
      <w:autoSpaceDN w:val="0"/>
    </w:pPr>
    <w:rPr>
      <w:rFonts w:ascii="Calibri" w:eastAsia="Arial Unicode MS"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uiPriority w:val="99"/>
    <w:rsid w:val="005867C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0">
    <w:name w:val="Базовый"/>
    <w:rsid w:val="003E1CF8"/>
    <w:pPr>
      <w:tabs>
        <w:tab w:val="left" w:pos="708"/>
      </w:tabs>
      <w:suppressAutoHyphens/>
      <w:autoSpaceDN w:val="0"/>
    </w:pPr>
    <w:rPr>
      <w:rFonts w:ascii="Calibri" w:eastAsia="Arial Unicode MS"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610284162">
      <w:bodyDiv w:val="1"/>
      <w:marLeft w:val="0"/>
      <w:marRight w:val="0"/>
      <w:marTop w:val="0"/>
      <w:marBottom w:val="0"/>
      <w:divBdr>
        <w:top w:val="none" w:sz="0" w:space="0" w:color="auto"/>
        <w:left w:val="none" w:sz="0" w:space="0" w:color="auto"/>
        <w:bottom w:val="none" w:sz="0" w:space="0" w:color="auto"/>
        <w:right w:val="none" w:sz="0" w:space="0" w:color="auto"/>
      </w:divBdr>
    </w:div>
    <w:div w:id="1174607590">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oofXHfMWJgdXKzSJTcQLOYC5xPTJidhzkIqfRmYBfnk=</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jjf1znpvAIRG50ivnRCrMfqIAIraSfo+Q7zdY7CsmgE=</DigestValue>
    </Reference>
    <Reference URI="#idValidSigLnImg" Type="http://www.w3.org/2000/09/xmldsig#Object">
      <DigestMethod Algorithm="urn:ietf:params:xml:ns:cpxmlsec:algorithms:gostr34112012-256"/>
      <DigestValue>Eu5hGNfXaSBJWycmKN83ZO1NwmBVeSrbIc7rxCVl+Mk=</DigestValue>
    </Reference>
    <Reference URI="#idInvalidSigLnImg" Type="http://www.w3.org/2000/09/xmldsig#Object">
      <DigestMethod Algorithm="urn:ietf:params:xml:ns:cpxmlsec:algorithms:gostr34112012-256"/>
      <DigestValue>Ff/lwgqeASkaaiWhZMz44xp31XXyYkxIVFM9yGJrMs0=</DigestValue>
    </Reference>
  </SignedInfo>
  <SignatureValue>BXDmrLr+Ta9LWVwIWhwTT2pxFcWBuTGSn5C/Fqa39xQYpar0eL/HH8g2m9djHg9d
g8MwxTRS9r2C+A2fO8weJg==</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MX6m5ErctDiryLfzf6KUigTBR3k=</DigestValue>
      </Reference>
      <Reference URI="/word/document.xml?ContentType=application/vnd.openxmlformats-officedocument.wordprocessingml.document.main+xml">
        <DigestMethod Algorithm="http://www.w3.org/2000/09/xmldsig#sha1"/>
        <DigestValue>Zf0KeX2Pzmaao+WrH8UUp9+ki9w=</DigestValue>
      </Reference>
      <Reference URI="/word/endnotes.xml?ContentType=application/vnd.openxmlformats-officedocument.wordprocessingml.endnotes+xml">
        <DigestMethod Algorithm="http://www.w3.org/2000/09/xmldsig#sha1"/>
        <DigestValue>etiyjNIYXQG88oRR++fCy2zHoJM=</DigestValue>
      </Reference>
      <Reference URI="/word/fontTable.xml?ContentType=application/vnd.openxmlformats-officedocument.wordprocessingml.fontTable+xml">
        <DigestMethod Algorithm="http://www.w3.org/2000/09/xmldsig#sha1"/>
        <DigestValue>Xh90OzbQ7BiouhdPEUhy+WPk/mo=</DigestValue>
      </Reference>
      <Reference URI="/word/footer1.xml?ContentType=application/vnd.openxmlformats-officedocument.wordprocessingml.footer+xml">
        <DigestMethod Algorithm="http://www.w3.org/2000/09/xmldsig#sha1"/>
        <DigestValue>kIn8shAhbmuUN0XVuuD5ZmKBjjw=</DigestValue>
      </Reference>
      <Reference URI="/word/footnotes.xml?ContentType=application/vnd.openxmlformats-officedocument.wordprocessingml.footnotes+xml">
        <DigestMethod Algorithm="http://www.w3.org/2000/09/xmldsig#sha1"/>
        <DigestValue>y/Jf9YFHuwzwHOdsqYpTR+3xJIE=</DigestValue>
      </Reference>
      <Reference URI="/word/media/image1.emf?ContentType=image/x-emf">
        <DigestMethod Algorithm="http://www.w3.org/2000/09/xmldsig#sha1"/>
        <DigestValue>elwWVpOHuy9fcvIJC0tcvHpR7UU=</DigestValue>
      </Reference>
      <Reference URI="/word/numbering.xml?ContentType=application/vnd.openxmlformats-officedocument.wordprocessingml.numbering+xml">
        <DigestMethod Algorithm="http://www.w3.org/2000/09/xmldsig#sha1"/>
        <DigestValue>ACjIreSraetMDeCPBaGheeiGdgE=</DigestValue>
      </Reference>
      <Reference URI="/word/settings.xml?ContentType=application/vnd.openxmlformats-officedocument.wordprocessingml.settings+xml">
        <DigestMethod Algorithm="http://www.w3.org/2000/09/xmldsig#sha1"/>
        <DigestValue>XBU5TurCiFaYevxjb1OGs240UX0=</DigestValue>
      </Reference>
      <Reference URI="/word/styles.xml?ContentType=application/vnd.openxmlformats-officedocument.wordprocessingml.styles+xml">
        <DigestMethod Algorithm="http://www.w3.org/2000/09/xmldsig#sha1"/>
        <DigestValue>kN5ODBy7Olv8Uy5HNQjMitsZtH8=</DigestValue>
      </Reference>
      <Reference URI="/word/stylesWithEffects.xml?ContentType=application/vnd.ms-word.stylesWithEffects+xml">
        <DigestMethod Algorithm="http://www.w3.org/2000/09/xmldsig#sha1"/>
        <DigestValue>+3imHtKAQvfvQnS3gHf6zGKSbRo=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nMOQtnA8GCEoXzTYBeAUkNEF0s0=</DigestValue>
      </Reference>
    </Manifest>
    <SignatureProperties>
      <SignatureProperty Id="idSignatureTime" Target="#idPackageSignature">
        <mdssi:SignatureTime>
          <mdssi:Format>YYYY-MM-DDThh:mm:ssTZD</mdssi:Format>
          <mdssi:Value>2023-12-11T08:06:33Z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2023-12-11T08:06:33Z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C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2225</TotalTime>
  <Pages>104</Pages>
  <Words>47883</Words>
  <Characters>272934</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32</cp:revision>
  <cp:lastPrinted>2021-12-16T11:51:00Z</cp:lastPrinted>
  <dcterms:created xsi:type="dcterms:W3CDTF">2021-11-12T07:43:00Z</dcterms:created>
  <dcterms:modified xsi:type="dcterms:W3CDTF">2023-12-11T08:06:00Z</dcterms:modified>
</cp:coreProperties>
</file>