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w:drawing>
          <wp:inline distT="0" distB="0" distL="0" distR="0" wp14:anchorId="5F452644" wp14:editId="7AD9F742">
            <wp:extent cx="6400800" cy="2708137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9626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CE" w:rsidRDefault="006B45CE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B45CE" w:rsidRDefault="006B45CE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B45CE" w:rsidRDefault="006B45CE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B45CE" w:rsidRDefault="006B45CE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B45CE" w:rsidRDefault="006B45CE" w:rsidP="006416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4165D" w:rsidRPr="006B45CE" w:rsidRDefault="0064165D" w:rsidP="006B45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45CE">
        <w:rPr>
          <w:rFonts w:ascii="Times New Roman" w:hAnsi="Times New Roman" w:cs="Times New Roman"/>
          <w:b/>
          <w:sz w:val="32"/>
          <w:szCs w:val="28"/>
        </w:rPr>
        <w:t>АДАПТИРОВАННАЯ РАБОЧАЯ ПРОГРАММА</w:t>
      </w:r>
    </w:p>
    <w:p w:rsidR="0064165D" w:rsidRPr="006B45CE" w:rsidRDefault="0064165D" w:rsidP="006B4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65D" w:rsidRPr="006B45CE" w:rsidRDefault="0064165D" w:rsidP="006B45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45CE">
        <w:rPr>
          <w:rFonts w:ascii="Times New Roman" w:hAnsi="Times New Roman"/>
          <w:sz w:val="28"/>
          <w:szCs w:val="28"/>
        </w:rPr>
        <w:t xml:space="preserve">По </w:t>
      </w:r>
      <w:r w:rsidRPr="006B45CE">
        <w:rPr>
          <w:rFonts w:ascii="Times New Roman" w:hAnsi="Times New Roman"/>
          <w:b/>
          <w:sz w:val="28"/>
          <w:szCs w:val="28"/>
        </w:rPr>
        <w:t>изобразительному искусству</w:t>
      </w:r>
    </w:p>
    <w:p w:rsidR="0064165D" w:rsidRPr="006B45CE" w:rsidRDefault="0064165D" w:rsidP="006B45C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B45CE">
        <w:rPr>
          <w:rFonts w:ascii="Times New Roman" w:hAnsi="Times New Roman"/>
          <w:sz w:val="28"/>
          <w:szCs w:val="28"/>
        </w:rPr>
        <w:t>5 класс – 68 часов (2 часа в неделю)</w:t>
      </w:r>
    </w:p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P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CE" w:rsidRPr="006B45CE" w:rsidRDefault="006B45CE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Pr="006B45CE" w:rsidRDefault="0064165D" w:rsidP="00641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65D" w:rsidRPr="006B45CE" w:rsidRDefault="0064165D" w:rsidP="0064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CE"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на основе:</w:t>
      </w:r>
    </w:p>
    <w:p w:rsidR="0064165D" w:rsidRPr="006B45CE" w:rsidRDefault="0064165D" w:rsidP="0064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CE">
        <w:rPr>
          <w:rFonts w:ascii="Times New Roman" w:hAnsi="Times New Roman" w:cs="Times New Roman"/>
          <w:sz w:val="28"/>
          <w:szCs w:val="28"/>
        </w:rPr>
        <w:t>-</w:t>
      </w:r>
      <w:r w:rsidRPr="006B4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5CE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программы государственного казенного общеобразовательного учреждения </w:t>
      </w:r>
      <w:r w:rsidR="006B45CE" w:rsidRPr="006B45CE">
        <w:rPr>
          <w:rFonts w:ascii="Times New Roman" w:hAnsi="Times New Roman" w:cs="Times New Roman"/>
          <w:sz w:val="28"/>
          <w:szCs w:val="28"/>
        </w:rPr>
        <w:t>«Республиканский центр дистанционного обучения детей с ОВЗ»</w:t>
      </w:r>
    </w:p>
    <w:p w:rsidR="0064165D" w:rsidRPr="006B45CE" w:rsidRDefault="006B45CE" w:rsidP="00641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CE">
        <w:rPr>
          <w:rFonts w:ascii="Times New Roman" w:hAnsi="Times New Roman" w:cs="Times New Roman"/>
          <w:sz w:val="28"/>
          <w:szCs w:val="28"/>
        </w:rPr>
        <w:t>-</w:t>
      </w:r>
    </w:p>
    <w:p w:rsidR="0064165D" w:rsidRPr="006B45CE" w:rsidRDefault="0064165D" w:rsidP="0064165D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64165D" w:rsidRPr="006B45CE" w:rsidRDefault="0064165D" w:rsidP="0064165D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64165D" w:rsidRPr="006B45CE" w:rsidRDefault="0064165D" w:rsidP="0064165D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526612" w:rsidRPr="006B45CE" w:rsidRDefault="00526612" w:rsidP="00526612">
      <w:pPr>
        <w:shd w:val="clear" w:color="auto" w:fill="FFFFFF"/>
        <w:spacing w:after="0" w:line="25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5CE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075FE7" w:rsidRPr="006B45CE" w:rsidRDefault="00075FE7" w:rsidP="00526612">
      <w:pPr>
        <w:shd w:val="clear" w:color="auto" w:fill="FFFFFF"/>
        <w:spacing w:after="0" w:line="25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220D" w:rsidRPr="006B45CE" w:rsidRDefault="00F3220D" w:rsidP="00D3149F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Calibri" w:hAnsi="Times New Roman" w:cs="Times New Roman"/>
          <w:sz w:val="24"/>
          <w:szCs w:val="24"/>
        </w:rPr>
        <w:t>Адоптированная рабочая программа</w:t>
      </w:r>
      <w:r w:rsidRPr="006B45CE">
        <w:rPr>
          <w:rFonts w:ascii="Times New Roman" w:hAnsi="Times New Roman" w:cs="Times New Roman"/>
          <w:sz w:val="24"/>
          <w:szCs w:val="24"/>
        </w:rPr>
        <w:t xml:space="preserve"> учебного ку</w:t>
      </w:r>
      <w:r w:rsidR="006B45CE" w:rsidRPr="006B45CE">
        <w:rPr>
          <w:rFonts w:ascii="Times New Roman" w:hAnsi="Times New Roman" w:cs="Times New Roman"/>
          <w:sz w:val="24"/>
          <w:szCs w:val="24"/>
        </w:rPr>
        <w:t>рса «Изобразительное искусство»</w:t>
      </w:r>
      <w:r w:rsidR="00526612" w:rsidRPr="006B45CE">
        <w:rPr>
          <w:rFonts w:ascii="Times New Roman" w:hAnsi="Times New Roman" w:cs="Times New Roman"/>
          <w:sz w:val="24"/>
          <w:szCs w:val="24"/>
        </w:rPr>
        <w:t xml:space="preserve">, </w:t>
      </w:r>
      <w:r w:rsidRPr="006B45CE">
        <w:rPr>
          <w:rFonts w:ascii="Times New Roman" w:hAnsi="Times New Roman" w:cs="Times New Roman"/>
          <w:sz w:val="24"/>
          <w:szCs w:val="24"/>
        </w:rPr>
        <w:t>составлена на основе Примерной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</w:t>
      </w:r>
      <w:r w:rsidR="002F2BEF" w:rsidRPr="006B45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Программы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специальных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коррекционных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) общеобразовательных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учреждений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VIII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вида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»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редакцией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Бгажноковой</w:t>
      </w:r>
      <w:proofErr w:type="spellEnd"/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-е издание </w:t>
      </w:r>
      <w:r w:rsidR="002F2BEF" w:rsidRPr="006B45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="002F2BEF" w:rsidRPr="006B45CE">
        <w:rPr>
          <w:rFonts w:ascii="Times New Roman" w:hAnsi="Times New Roman" w:cs="Times New Roman"/>
          <w:sz w:val="24"/>
          <w:szCs w:val="24"/>
          <w:shd w:val="clear" w:color="auto" w:fill="FFFFFF"/>
        </w:rPr>
        <w:t>.: Просвещение, 2013.</w:t>
      </w:r>
      <w:r w:rsidRPr="006B45CE">
        <w:rPr>
          <w:rFonts w:ascii="Times New Roman" w:hAnsi="Times New Roman" w:cs="Times New Roman"/>
          <w:sz w:val="24"/>
          <w:szCs w:val="24"/>
        </w:rPr>
        <w:t>. и методических рекомендации. 1-4 классы Изобразительное искусство: учеб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. программы / М. Ю. </w:t>
      </w:r>
      <w:r w:rsidRPr="006B45CE">
        <w:rPr>
          <w:rFonts w:ascii="Times New Roman" w:hAnsi="Times New Roman" w:cs="Times New Roman"/>
          <w:sz w:val="24"/>
          <w:szCs w:val="24"/>
          <w:lang w:val="en-US"/>
        </w:rPr>
        <w:t>Pay</w:t>
      </w:r>
      <w:r w:rsidRPr="006B45CE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М. А. Зыкова, Т. А. Соловьева. - М.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Просвещение, 2016.</w:t>
      </w:r>
      <w:r w:rsidRPr="006B4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5CE">
        <w:rPr>
          <w:rFonts w:ascii="Times New Roman" w:hAnsi="Times New Roman" w:cs="Times New Roman"/>
          <w:sz w:val="24"/>
          <w:szCs w:val="24"/>
        </w:rPr>
        <w:t>и соответствует Федеральному государственному образовательному  стандарту обучающихся умственной отсталостью.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образовательных организаций, реализующих АООП «Изобразительное искусство. 5 класс». Авторы: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М.Ю.Рау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, М.А. Зыкова.- Москва «Просвещение» 2019 год.</w:t>
      </w:r>
    </w:p>
    <w:p w:rsidR="000B3710" w:rsidRPr="006B45CE" w:rsidRDefault="000B3710" w:rsidP="00D3149F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B3710" w:rsidRPr="006B45CE" w:rsidRDefault="000B3710" w:rsidP="000B37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образования </w:t>
      </w:r>
      <w:proofErr w:type="gramStart"/>
      <w:r w:rsidRPr="006B45C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 разработана</w:t>
      </w:r>
      <w:r w:rsidRPr="006B45C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 ФГОС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Программы.</w:t>
      </w:r>
    </w:p>
    <w:p w:rsidR="000B3710" w:rsidRPr="006B45CE" w:rsidRDefault="000B3710" w:rsidP="000B37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в соответствии с требованиями, предъявляемыми к структуре, условиям реализации и планируемым результатам освоения </w:t>
      </w:r>
      <w:proofErr w:type="spellStart"/>
      <w:r w:rsidRPr="006B45CE">
        <w:rPr>
          <w:rFonts w:ascii="Times New Roman" w:eastAsia="Calibri" w:hAnsi="Times New Roman" w:cs="Times New Roman"/>
          <w:sz w:val="24"/>
          <w:szCs w:val="24"/>
        </w:rPr>
        <w:t>ПрАООП</w:t>
      </w:r>
      <w:proofErr w:type="spellEnd"/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и на основании:</w:t>
      </w:r>
    </w:p>
    <w:p w:rsidR="000B3710" w:rsidRPr="006B45CE" w:rsidRDefault="000B3710" w:rsidP="00D3149F">
      <w:pPr>
        <w:pStyle w:val="a6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B45CE">
        <w:rPr>
          <w:rFonts w:ascii="Times New Roman" w:hAnsi="Times New Roman" w:cs="Times New Roman"/>
          <w:sz w:val="24"/>
          <w:szCs w:val="24"/>
          <w:lang w:eastAsia="ar-SA"/>
        </w:rPr>
        <w:t>Концепции специальных федеральных государственных образовательных стандартов для детей с ограниченными возможностями здоровья, 2009 г.;</w:t>
      </w:r>
    </w:p>
    <w:p w:rsidR="000B3710" w:rsidRPr="006B45CE" w:rsidRDefault="000B3710" w:rsidP="00D3149F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Федерального   закона   «Об   образовании   в   Российской   Федерации»  №273-ФЗ   от 29.12.2012г.; </w:t>
      </w:r>
    </w:p>
    <w:p w:rsidR="000B3710" w:rsidRPr="006B45CE" w:rsidRDefault="000B3710" w:rsidP="00D3149F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(далее - Стандарт) обучающихся с умственной отсталостью (интеллектуальными нарушениями (приказ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  <w:proofErr w:type="gramEnd"/>
    </w:p>
    <w:p w:rsidR="000B3710" w:rsidRPr="006B45CE" w:rsidRDefault="000B3710" w:rsidP="00D3149F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30.08.2013 г. №1015 «О 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0B3710" w:rsidRPr="006B45CE" w:rsidRDefault="000B3710" w:rsidP="00D3149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</w:t>
      </w:r>
      <w:proofErr w:type="gramStart"/>
      <w:r w:rsidRPr="006B45C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нарушениями)"; </w:t>
      </w:r>
    </w:p>
    <w:p w:rsidR="000B3710" w:rsidRPr="006B45CE" w:rsidRDefault="000B3710" w:rsidP="00D3149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B45CE">
        <w:rPr>
          <w:rFonts w:ascii="Times New Roman" w:hAnsi="Times New Roman"/>
          <w:sz w:val="24"/>
          <w:szCs w:val="24"/>
        </w:rPr>
        <w:t>СанПиНа 2.4.2.3286-15"Санитарно-эпидемиологические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0B3710" w:rsidRPr="006B45CE" w:rsidRDefault="000B3710" w:rsidP="00D3149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6B45CE">
        <w:rPr>
          <w:rFonts w:ascii="Times New Roman" w:hAnsi="Times New Roman"/>
          <w:sz w:val="24"/>
          <w:szCs w:val="24"/>
        </w:rPr>
        <w:t>Устава Учреждения.</w:t>
      </w:r>
    </w:p>
    <w:p w:rsidR="000B3710" w:rsidRPr="006B45CE" w:rsidRDefault="000B3710" w:rsidP="00D3149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Учебного плана учреждения. </w:t>
      </w:r>
    </w:p>
    <w:p w:rsidR="000B3710" w:rsidRPr="006B45CE" w:rsidRDefault="000B3710" w:rsidP="000B37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Arial Unicode MS" w:hAnsi="Times New Roman" w:cs="Times New Roman"/>
          <w:spacing w:val="4"/>
          <w:sz w:val="24"/>
          <w:szCs w:val="24"/>
        </w:rPr>
        <w:t xml:space="preserve">          </w:t>
      </w:r>
      <w:r w:rsidRPr="006B45CE">
        <w:rPr>
          <w:rFonts w:ascii="Times New Roman" w:eastAsia="Calibri" w:hAnsi="Times New Roman" w:cs="Times New Roman"/>
          <w:sz w:val="24"/>
          <w:szCs w:val="24"/>
        </w:rPr>
        <w:t>Программа представлена следующими структурными элементами: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</w:rPr>
      </w:pPr>
      <w:r w:rsidRPr="006B45CE">
        <w:rPr>
          <w:rStyle w:val="a7"/>
          <w:rFonts w:ascii="Times New Roman" w:hAnsi="Times New Roman" w:cs="Times New Roman"/>
          <w:b w:val="0"/>
          <w:sz w:val="24"/>
        </w:rPr>
        <w:lastRenderedPageBreak/>
        <w:t>Общая характеристика учебных курсов предметов дисциплин модулей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</w:rPr>
      </w:pPr>
      <w:r w:rsidRPr="006B45CE">
        <w:rPr>
          <w:rStyle w:val="a7"/>
          <w:rFonts w:ascii="Times New Roman" w:hAnsi="Times New Roman" w:cs="Times New Roman"/>
          <w:b w:val="0"/>
          <w:sz w:val="24"/>
        </w:rPr>
        <w:t>Место учебного предмета курса дисциплины (модуля) в учебном плане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r w:rsidRPr="006B45CE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обучающихся по классам на основе базовых учебных действий 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r w:rsidR="00A324AF" w:rsidRPr="006B45CE">
        <w:rPr>
          <w:rFonts w:ascii="Times New Roman" w:hAnsi="Times New Roman" w:cs="Times New Roman"/>
          <w:sz w:val="24"/>
          <w:szCs w:val="24"/>
        </w:rPr>
        <w:t xml:space="preserve">в </w:t>
      </w:r>
      <w:r w:rsidR="008B359C" w:rsidRPr="006B45CE">
        <w:rPr>
          <w:rFonts w:ascii="Times New Roman" w:hAnsi="Times New Roman" w:cs="Times New Roman"/>
          <w:sz w:val="24"/>
          <w:szCs w:val="24"/>
        </w:rPr>
        <w:t xml:space="preserve">1- </w:t>
      </w:r>
      <w:r w:rsidR="00A324AF" w:rsidRPr="006B45CE">
        <w:rPr>
          <w:rFonts w:ascii="Times New Roman" w:hAnsi="Times New Roman" w:cs="Times New Roman"/>
          <w:sz w:val="24"/>
          <w:szCs w:val="24"/>
        </w:rPr>
        <w:t>5</w:t>
      </w:r>
      <w:r w:rsidRPr="006B45CE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r w:rsidRPr="006B45CE">
        <w:rPr>
          <w:rFonts w:ascii="Times New Roman" w:hAnsi="Times New Roman" w:cs="Times New Roman"/>
          <w:sz w:val="24"/>
          <w:szCs w:val="24"/>
        </w:rPr>
        <w:t>по классам.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требования к знаниям и умениям учащихся по классам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учебному предмету 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</w:t>
      </w:r>
      <w:r w:rsidRPr="006B45CE">
        <w:rPr>
          <w:rFonts w:ascii="Times New Roman" w:hAnsi="Times New Roman" w:cs="Times New Roman"/>
          <w:sz w:val="24"/>
          <w:szCs w:val="24"/>
        </w:rPr>
        <w:t>по классам.</w:t>
      </w:r>
    </w:p>
    <w:p w:rsidR="000B3710" w:rsidRPr="006B45CE" w:rsidRDefault="000B3710" w:rsidP="00D3149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Перечень компонентов учебно-методического комплекса.</w:t>
      </w:r>
    </w:p>
    <w:p w:rsidR="000B3710" w:rsidRPr="006B45CE" w:rsidRDefault="000B3710" w:rsidP="00D3149F">
      <w:pPr>
        <w:pStyle w:val="a6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по классам</w:t>
      </w:r>
    </w:p>
    <w:p w:rsidR="000B3710" w:rsidRPr="006B45CE" w:rsidRDefault="000B3710" w:rsidP="000B3710">
      <w:pPr>
        <w:pStyle w:val="a6"/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10" w:rsidRPr="006B45CE" w:rsidRDefault="000B3710" w:rsidP="000B37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45CE">
        <w:rPr>
          <w:rFonts w:ascii="Times New Roman" w:eastAsia="Calibri" w:hAnsi="Times New Roman" w:cs="Times New Roman"/>
          <w:b/>
          <w:sz w:val="24"/>
          <w:szCs w:val="24"/>
        </w:rPr>
        <w:t xml:space="preserve">Коррекционная направленность обучения в школе реализуется в процессе решения следующих коррекционных задач: 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 основных мыслительных операций (сравнения, обобщения, ориентации в пространстве, последовательности действий);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 наглядно-действенного, наглядно-образного и словесно-логического мышления;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 зрительного восприятия и узнавания;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-  моторики пальцев;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 пространственных представлений и ориентации;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 речи и обогащение словаря;</w:t>
      </w:r>
    </w:p>
    <w:p w:rsidR="000B3710" w:rsidRPr="006B45CE" w:rsidRDefault="000B3710" w:rsidP="000B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 коррекцию нарушений  эмоционально-волевой и личностной сферы;</w:t>
      </w:r>
    </w:p>
    <w:p w:rsidR="000B3710" w:rsidRPr="006B45CE" w:rsidRDefault="000B3710" w:rsidP="000B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– коррекцию индивидуальных пробелов в знаниях, умениях, навыках.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5CE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B3710" w:rsidRPr="006B45CE" w:rsidRDefault="000B3710" w:rsidP="000B37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изобразительной деятельности,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 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Учебный предмет «Изобразительное искусство» вместе с предметом «Музыка» составляют предметную область «Искусство».</w:t>
      </w:r>
    </w:p>
    <w:p w:rsidR="00F3220D" w:rsidRPr="006B45CE" w:rsidRDefault="00F3220D" w:rsidP="00F32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6B45CE">
        <w:rPr>
          <w:rFonts w:ascii="Times New Roman" w:eastAsia="Times New Roman" w:hAnsi="Times New Roman" w:cs="Times New Roman"/>
          <w:sz w:val="27"/>
          <w:szCs w:val="27"/>
        </w:rPr>
        <w:t>Основная цель изучения предмета заключается во всестороннем развитии личности обучающегося с умственной отсталостью (интеллектуальными нарушениями) в процессе приобщения его к художественной культуре и обучения умению видеть прекрасное в жизни и искусстве; </w:t>
      </w:r>
      <w:proofErr w:type="gramStart"/>
      <w:r w:rsidRPr="006B45CE">
        <w:rPr>
          <w:rFonts w:ascii="Times New Roman" w:eastAsia="Times New Roman" w:hAnsi="Times New Roman" w:cs="Times New Roman"/>
          <w:sz w:val="27"/>
          <w:szCs w:val="27"/>
        </w:rPr>
        <w:t>формировании элементарных знаний об изобразительном искусстве, общих и специальных умений и навыков изобразительной деятельности, развитии зрительного восприятия формы, величины, конструкции, цвета предмета, его положения в пространстве, а также адекватного отображения его в рисунке; развитие умения пользоваться полученными практическими навыками в повседневной жизни.</w:t>
      </w:r>
      <w:proofErr w:type="gramEnd"/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Основные задачи изучения предмета: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Воспитание интереса к изобразительному искусству.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Раскрытие значения изобразительного искусства в жизни человека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Воспитание в детях эстетического чувства и понимания красоты окружающего мира, художественного вкуса.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Формирование элементарных знаний о видах и жанрах изобразительного искусства искусствах. Расширение художественно-эстетического кругозора;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Развитие эмоционального восприятия произведений искусства, умения анализировать их содержание и формулировать своего мнения о них.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Формирование знаний элементарных основ реалистического рисунка.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Обучение изобразительным техникам и приёмам с использованием различных материалов, инструментов и приспособлений, в том числе экспериментирование и работа в нетрадиционных техниках.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>• Обучение правилам и законам композиции, цветоведения, построения орнамента и др., применяемых в разных видах изобразительной деятельности.</w:t>
      </w:r>
      <w:proofErr w:type="gramEnd"/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Формирование умения создавать простейшие художественные образы с натуры и по образцу, по памяти, представлению и воображению.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Развитие умения выполнять тематические и декоративные композиции.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• Воспитание у учащихся умения согласованно и продуктивно работать в группах, выполняя определенный этап работы для получения результата общей изобразительной деятельности.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Коррекция недостатков психического и физического развития обучающихся на уроках изобразительного искусства заключается в следующем: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― коррекции познавательной деятельности учащихся путем систематического и целенаправленного воспитания и совершенствования у них правильного восприятия формы, строения, величины, цвета предметов, их положения в пространстве, умения находить в изображаемом объекте существенные признаки, устанавливать сходство и различие между предметами;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― 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 аналитических способностей, умений сравнивать, обобщать; формирование умения ориентироваться в задании, планировать художественные работы, последовательно выполнять рисунок, контролировать свои действия;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― коррекции ручной моторики; улучшения зрительно-двигательной координации путем использования вариативных и многократно повторяющихся действий с применением разнообразных технических приемов рисования.</w:t>
      </w:r>
    </w:p>
    <w:p w:rsidR="000B3710" w:rsidRPr="006B45CE" w:rsidRDefault="006754A8" w:rsidP="000B3710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― развитие зрительной памяти, внимания, наблюдательности, образного мышления, представления и воображения.</w:t>
      </w:r>
      <w:r w:rsidR="000B3710" w:rsidRPr="006B4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710" w:rsidRPr="006B45CE" w:rsidRDefault="000B3710" w:rsidP="000B3710">
      <w:pPr>
        <w:pStyle w:val="a6"/>
        <w:tabs>
          <w:tab w:val="left" w:pos="993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</w:rPr>
      </w:pPr>
      <w:r w:rsidRPr="006B45CE">
        <w:rPr>
          <w:rStyle w:val="a7"/>
          <w:rFonts w:ascii="Times New Roman" w:hAnsi="Times New Roman" w:cs="Times New Roman"/>
          <w:sz w:val="24"/>
        </w:rPr>
        <w:t>Общая характеристика учебных курсов предметов дисциплин модулей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Учебные предметы предметной области «Искусство»,  наряду с другими предметами основных образовательных областей «Язык и речевая практика», «Математика», «Естествознание», «Технологии», «Физическая культура», составляют обязательную часть учебных планов АООП образования умственно отсталых обучающихся (интеллектуальными нарушениями) 5-9 класса (вариант 1).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по ФГОС образования обучающихся с легкой степенью умственной отсталости обучающихся (интеллектуальных нарушений) (вариант 1), предусмотрено в учебное (урочное) время. 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Style w:val="a7"/>
          <w:rFonts w:ascii="Times New Roman" w:hAnsi="Times New Roman" w:cs="Times New Roman"/>
          <w:sz w:val="24"/>
        </w:rPr>
      </w:pP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Style w:val="a7"/>
          <w:rFonts w:ascii="Times New Roman" w:hAnsi="Times New Roman" w:cs="Times New Roman"/>
          <w:sz w:val="24"/>
        </w:rPr>
        <w:t>Место учебного предмета курса дисциплины (модуля) в учебном плане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Освоение предмета «Изобразительное искусство» предусмотрено на первых двух этапах обучения: 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на I-ом этапе ― в 1-4 классах (при необходимости </w:t>
      </w:r>
      <w:r w:rsidRPr="006B45CE">
        <w:rPr>
          <w:rFonts w:ascii="Times New Roman" w:eastAsia="Calibri" w:hAnsi="Times New Roman" w:cs="Times New Roman"/>
          <w:sz w:val="24"/>
          <w:szCs w:val="24"/>
        </w:rPr>
        <w:softHyphen/>
        <w:t>– с 1 дополнительным классом);</w:t>
      </w:r>
    </w:p>
    <w:p w:rsidR="000B3710" w:rsidRPr="006B45CE" w:rsidRDefault="00F4652F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на II-ом этапе ― в 5</w:t>
      </w:r>
      <w:r w:rsidR="000B3710" w:rsidRPr="006B45CE">
        <w:rPr>
          <w:rFonts w:ascii="Times New Roman" w:eastAsia="Calibri" w:hAnsi="Times New Roman" w:cs="Times New Roman"/>
          <w:sz w:val="24"/>
          <w:szCs w:val="24"/>
        </w:rPr>
        <w:t xml:space="preserve"> классе.</w:t>
      </w:r>
    </w:p>
    <w:p w:rsidR="00F4652F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плану образования обучающихся с легкой степенью умственной отсталости (интеллектуальных нарушений), всего на изучение предметов образовательной области «Искусство» на I-ом этапе (для 1–4 классов) выделяется 303 учебных часа, из них на предмет «Изобразительное искусство» – 135 часов. В случае </w:t>
      </w:r>
      <w:proofErr w:type="spellStart"/>
      <w:r w:rsidRPr="006B45CE">
        <w:rPr>
          <w:rFonts w:ascii="Times New Roman" w:eastAsia="Calibri" w:hAnsi="Times New Roman" w:cs="Times New Roman"/>
          <w:sz w:val="24"/>
          <w:szCs w:val="24"/>
        </w:rPr>
        <w:t>пролонгирования</w:t>
      </w:r>
      <w:proofErr w:type="spellEnd"/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сроков обучения (при наличии 1 дополнительного класса) – 435 часов и 201 час соответственно. При 5-дневной учебной неделе на предмет «Изобразительное искусство» </w:t>
      </w:r>
      <w:r w:rsidR="00526612" w:rsidRPr="006B45CE">
        <w:rPr>
          <w:rFonts w:ascii="Times New Roman" w:eastAsia="Calibri" w:hAnsi="Times New Roman" w:cs="Times New Roman"/>
          <w:sz w:val="24"/>
          <w:szCs w:val="24"/>
        </w:rPr>
        <w:t xml:space="preserve"> в 1-4 классах </w:t>
      </w:r>
      <w:r w:rsidRPr="006B45CE">
        <w:rPr>
          <w:rFonts w:ascii="Times New Roman" w:eastAsia="Calibri" w:hAnsi="Times New Roman" w:cs="Times New Roman"/>
          <w:sz w:val="24"/>
          <w:szCs w:val="24"/>
        </w:rPr>
        <w:t>отведено по 1 часу в неделю</w:t>
      </w:r>
      <w:r w:rsidR="00F4652F" w:rsidRPr="006B45CE">
        <w:rPr>
          <w:rFonts w:ascii="Times New Roman" w:eastAsia="Calibri" w:hAnsi="Times New Roman" w:cs="Times New Roman"/>
          <w:sz w:val="24"/>
          <w:szCs w:val="24"/>
        </w:rPr>
        <w:t xml:space="preserve">; на II-ом этапе ― в 5 классе выделяется 102 учебных часа, из них на предмет «Изобразительное искусство» отведено </w:t>
      </w:r>
      <w:proofErr w:type="gramStart"/>
      <w:r w:rsidR="00F4652F" w:rsidRPr="006B45CE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F4652F" w:rsidRPr="006B45CE">
        <w:rPr>
          <w:rFonts w:ascii="Times New Roman" w:eastAsia="Calibri" w:hAnsi="Times New Roman" w:cs="Times New Roman"/>
          <w:sz w:val="24"/>
          <w:szCs w:val="24"/>
        </w:rPr>
        <w:t xml:space="preserve"> 2 часа в неделю 68 часов.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6B45CE">
        <w:rPr>
          <w:rFonts w:ascii="Times New Roman" w:eastAsia="Calibri" w:hAnsi="Times New Roman" w:cs="Times New Roman"/>
          <w:sz w:val="24"/>
          <w:szCs w:val="24"/>
        </w:rPr>
        <w:t>ля 1 класса 33 часа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для 2 класс</w:t>
      </w:r>
      <w:r w:rsidR="00F4652F" w:rsidRPr="006B45CE">
        <w:rPr>
          <w:rFonts w:ascii="Times New Roman" w:eastAsia="Calibri" w:hAnsi="Times New Roman" w:cs="Times New Roman"/>
          <w:sz w:val="24"/>
          <w:szCs w:val="24"/>
        </w:rPr>
        <w:t>а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34 часа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для 3 класс</w:t>
      </w:r>
      <w:r w:rsidR="00F4652F" w:rsidRPr="006B45CE">
        <w:rPr>
          <w:rFonts w:ascii="Times New Roman" w:eastAsia="Calibri" w:hAnsi="Times New Roman" w:cs="Times New Roman"/>
          <w:sz w:val="24"/>
          <w:szCs w:val="24"/>
        </w:rPr>
        <w:t>а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34 часа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для 4  класс</w:t>
      </w:r>
      <w:r w:rsidR="00F4652F" w:rsidRPr="006B45CE">
        <w:rPr>
          <w:rFonts w:ascii="Times New Roman" w:eastAsia="Calibri" w:hAnsi="Times New Roman" w:cs="Times New Roman"/>
          <w:sz w:val="24"/>
          <w:szCs w:val="24"/>
        </w:rPr>
        <w:t>а</w:t>
      </w:r>
      <w:r w:rsidRPr="006B45CE">
        <w:rPr>
          <w:rFonts w:ascii="Times New Roman" w:eastAsia="Calibri" w:hAnsi="Times New Roman" w:cs="Times New Roman"/>
          <w:sz w:val="24"/>
          <w:szCs w:val="24"/>
        </w:rPr>
        <w:t xml:space="preserve"> 34 часа</w:t>
      </w:r>
    </w:p>
    <w:p w:rsidR="00F4652F" w:rsidRPr="006B45CE" w:rsidRDefault="00F4652F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для 5 класса 68 часов</w:t>
      </w:r>
    </w:p>
    <w:p w:rsidR="000B3710" w:rsidRPr="006B45CE" w:rsidRDefault="000B3710" w:rsidP="000B371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CE">
        <w:rPr>
          <w:rFonts w:ascii="Times New Roman" w:eastAsia="Calibri" w:hAnsi="Times New Roman" w:cs="Times New Roman"/>
          <w:sz w:val="24"/>
          <w:szCs w:val="24"/>
        </w:rPr>
        <w:t>В 1 классе продолжительность учебного года составляет 33 недели. Продолжительность урока составляет 35 минут.</w:t>
      </w:r>
    </w:p>
    <w:p w:rsidR="006754A8" w:rsidRPr="006B45CE" w:rsidRDefault="006754A8" w:rsidP="006754A8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F4652F" w:rsidRPr="006B45CE" w:rsidRDefault="00F4652F" w:rsidP="00F4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F4652F" w:rsidRPr="006B45CE" w:rsidRDefault="00F4652F" w:rsidP="00F46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772F1" w:rsidRPr="006B45CE">
        <w:rPr>
          <w:rFonts w:ascii="Times New Roman" w:hAnsi="Times New Roman" w:cs="Times New Roman"/>
          <w:b/>
          <w:sz w:val="24"/>
          <w:szCs w:val="24"/>
        </w:rPr>
        <w:t>изобразительного искусства в 1-5</w:t>
      </w:r>
      <w:r w:rsidRPr="006B45CE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proofErr w:type="gramEnd"/>
    </w:p>
    <w:p w:rsidR="00F4652F" w:rsidRPr="006B45CE" w:rsidRDefault="00F4652F" w:rsidP="00F4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>Освоение обучающимися с легкой степенью умственной отсталости, которая создана на основе ФГОС образования обучающихся с умственной   отсталостью, предполагает достижение ими двух видов результатов: личностных и предметных.</w:t>
      </w:r>
    </w:p>
    <w:p w:rsidR="00F4652F" w:rsidRPr="006B45CE" w:rsidRDefault="00F4652F" w:rsidP="00F4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 </w:t>
      </w:r>
      <w:r w:rsidRPr="006B45CE">
        <w:rPr>
          <w:rFonts w:ascii="Times New Roman" w:hAnsi="Times New Roman" w:cs="Times New Roman"/>
          <w:i/>
          <w:sz w:val="24"/>
          <w:szCs w:val="24"/>
        </w:rPr>
        <w:t xml:space="preserve">личностным </w:t>
      </w:r>
      <w:r w:rsidRPr="006B45CE">
        <w:rPr>
          <w:rFonts w:ascii="Times New Roman" w:hAnsi="Times New Roman" w:cs="Times New Roman"/>
          <w:sz w:val="24"/>
          <w:szCs w:val="24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4652F" w:rsidRPr="006B45CE" w:rsidRDefault="00F4652F" w:rsidP="00F4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Личностные результаты освоения образования включают индивидуально-личностные  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F4652F" w:rsidRPr="006B45CE" w:rsidRDefault="00F4652F" w:rsidP="00F4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B45CE">
        <w:rPr>
          <w:rFonts w:ascii="Times New Roman" w:hAnsi="Times New Roman" w:cs="Times New Roman"/>
          <w:sz w:val="24"/>
          <w:szCs w:val="24"/>
        </w:rPr>
        <w:t xml:space="preserve">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4652F" w:rsidRPr="006B45CE" w:rsidRDefault="00F4652F" w:rsidP="00F4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К личностным результатам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, освоивших программу «Изобразительное искусство», относятся: 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положительное отношение и интерес к процессу изобразительной деятельности и ее результату;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приобщение к культуре общества, понимание значения и ценности предметов искусства;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получилось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>/что не получилось); принятие факта существование различных мнений;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стремление к сотрудничеству со сверстниками на основе коллективной творческой 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F4652F" w:rsidRPr="006B45CE" w:rsidRDefault="00F4652F" w:rsidP="00F4652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6B45CE">
        <w:rPr>
          <w:rFonts w:ascii="Times New Roman" w:hAnsi="Times New Roman" w:cs="Times New Roman"/>
          <w:sz w:val="24"/>
          <w:szCs w:val="24"/>
        </w:rPr>
        <w:t xml:space="preserve">связаны с овладением 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содержанием каждой предметной области и характеризуют  достижения обучающихся в усвоении знаний и умений, способность их применять в практической деятельности.</w:t>
      </w:r>
    </w:p>
    <w:p w:rsidR="00F4652F" w:rsidRPr="006B45CE" w:rsidRDefault="00F4652F" w:rsidP="00F4652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Программа определяет два уровня овладения предметными результатами: минимальный и достаточный.</w:t>
      </w:r>
    </w:p>
    <w:p w:rsidR="00F4652F" w:rsidRPr="006B45CE" w:rsidRDefault="00F4652F" w:rsidP="00F4652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F4652F" w:rsidRPr="006B45CE" w:rsidRDefault="00F4652F" w:rsidP="00F4652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Вместе с тем отсутствие достижения  этого уровня отдельными обучающимися по отдельным предметам не является препятствием к получению ими образования по  этому варианту программы.</w:t>
      </w:r>
    </w:p>
    <w:p w:rsidR="00F4652F" w:rsidRPr="006B45CE" w:rsidRDefault="00F4652F" w:rsidP="00F4652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Минимальный и достаточный уровни усвоения предметных результатов по учебному предмету «Изобразительное искусство»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</w:t>
      </w:r>
      <w:r w:rsidRPr="006B45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45CE">
        <w:rPr>
          <w:rFonts w:ascii="Times New Roman" w:hAnsi="Times New Roman" w:cs="Times New Roman"/>
          <w:sz w:val="24"/>
          <w:szCs w:val="24"/>
        </w:rPr>
        <w:t xml:space="preserve"> этапа обучения  (</w:t>
      </w:r>
      <w:r w:rsidRPr="006B45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B45CE">
        <w:rPr>
          <w:rFonts w:ascii="Times New Roman" w:hAnsi="Times New Roman" w:cs="Times New Roman"/>
          <w:sz w:val="24"/>
          <w:szCs w:val="24"/>
        </w:rPr>
        <w:t xml:space="preserve"> класс):</w:t>
      </w:r>
    </w:p>
    <w:p w:rsidR="00F4652F" w:rsidRPr="006B45CE" w:rsidRDefault="00F4652F" w:rsidP="00F4652F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знание элементарных правил композиции,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передачи формы предмета и т.д.;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пользование материалами для рисования, аппликации, лепки;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) и аппликации (вырезание и наклеивание);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применение приемов работы с карандашом, гуашью, акварельными красками с целью передачи фактуры предмета;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:rsidR="00F4652F" w:rsidRPr="006B45CE" w:rsidRDefault="00F4652F" w:rsidP="00D3149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F4652F" w:rsidRPr="006B45CE" w:rsidRDefault="00F4652F" w:rsidP="00F465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название некоторых народных и национальных промыслов (Дымково, Гжель, Городец, Хохлома и др.);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  <w:proofErr w:type="gramEnd"/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знание правил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светотени, перспективы, построения орнамента, стилизации формы предмета и т.д.;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видов аппликации (предметная, сюжетная, декоративная);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знание способов лепки (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конструктивный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>, пластический, комбинированный);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следование при выполнении работы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инструкциям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учителя или инструкциям, представленным в других информационных источниках;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применение разнообразных способов лепки;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F4652F" w:rsidRPr="006B45CE" w:rsidRDefault="00F4652F" w:rsidP="00D3149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</w:r>
      <w:proofErr w:type="gramEnd"/>
    </w:p>
    <w:p w:rsidR="00F4652F" w:rsidRPr="006B45CE" w:rsidRDefault="00F4652F" w:rsidP="00F465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F4652F" w:rsidRPr="006B45CE" w:rsidRDefault="00F4652F" w:rsidP="00F4652F">
      <w:pPr>
        <w:pStyle w:val="Default"/>
        <w:jc w:val="both"/>
        <w:rPr>
          <w:color w:val="auto"/>
        </w:rPr>
      </w:pPr>
      <w:r w:rsidRPr="006B45CE">
        <w:rPr>
          <w:b/>
          <w:bCs/>
          <w:color w:val="auto"/>
        </w:rPr>
        <w:t xml:space="preserve">Личностные БУД: </w:t>
      </w:r>
      <w:r w:rsidRPr="006B45CE">
        <w:rPr>
          <w:color w:val="auto"/>
        </w:rPr>
        <w:t>Личностные учебные действия</w:t>
      </w:r>
    </w:p>
    <w:p w:rsidR="00F4652F" w:rsidRPr="006B45CE" w:rsidRDefault="00F4652F" w:rsidP="00D3149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6B45CE">
        <w:rPr>
          <w:color w:val="auto"/>
        </w:rPr>
        <w:t>-осознание себя как ученика, заинтересованного посещением школы, обучением, занятиями, как члена семьи, одноклассника, друга;</w:t>
      </w:r>
    </w:p>
    <w:p w:rsidR="00F4652F" w:rsidRPr="006B45CE" w:rsidRDefault="00F4652F" w:rsidP="00D3149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6B45CE">
        <w:rPr>
          <w:color w:val="auto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F4652F" w:rsidRPr="006B45CE" w:rsidRDefault="00F4652F" w:rsidP="00D3149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6B45CE">
        <w:rPr>
          <w:color w:val="auto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F4652F" w:rsidRPr="006B45CE" w:rsidRDefault="00F4652F" w:rsidP="00D3149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6B45CE">
        <w:rPr>
          <w:color w:val="auto"/>
        </w:rPr>
        <w:t>целостный, социально ориентированный взгляд на мир в единстве его природной и социальной частей;</w:t>
      </w:r>
    </w:p>
    <w:p w:rsidR="00F4652F" w:rsidRPr="006B45CE" w:rsidRDefault="00F4652F" w:rsidP="00D3149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6B45CE">
        <w:rPr>
          <w:color w:val="auto"/>
        </w:rPr>
        <w:t xml:space="preserve">самостоятельность в выполнении учебных заданий, поручений, договорённостей; </w:t>
      </w:r>
    </w:p>
    <w:p w:rsidR="00F4652F" w:rsidRPr="006B45CE" w:rsidRDefault="00F4652F" w:rsidP="00D3149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6B45CE">
        <w:rPr>
          <w:color w:val="auto"/>
        </w:rPr>
        <w:t xml:space="preserve">понимание личной ответственности за свои поступки на основе представлений </w:t>
      </w:r>
      <w:proofErr w:type="gramStart"/>
      <w:r w:rsidRPr="006B45CE">
        <w:rPr>
          <w:color w:val="auto"/>
        </w:rPr>
        <w:t>о</w:t>
      </w:r>
      <w:proofErr w:type="gramEnd"/>
      <w:r w:rsidRPr="006B45CE">
        <w:rPr>
          <w:color w:val="auto"/>
        </w:rPr>
        <w:t xml:space="preserve"> этических нормах и правилах поведения в современном обществе;</w:t>
      </w:r>
    </w:p>
    <w:p w:rsidR="00F4652F" w:rsidRPr="006B45CE" w:rsidRDefault="00F4652F" w:rsidP="00D3149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6B45CE">
        <w:rPr>
          <w:color w:val="auto"/>
        </w:rPr>
        <w:t xml:space="preserve">готовность к безопасному и бережному поведению в природе и обществе. </w:t>
      </w:r>
    </w:p>
    <w:p w:rsidR="00F4652F" w:rsidRPr="006B45CE" w:rsidRDefault="00F4652F" w:rsidP="00F4652F">
      <w:pPr>
        <w:pStyle w:val="Default"/>
        <w:jc w:val="both"/>
        <w:rPr>
          <w:color w:val="auto"/>
        </w:rPr>
      </w:pPr>
      <w:r w:rsidRPr="006B45CE">
        <w:rPr>
          <w:b/>
          <w:bCs/>
          <w:color w:val="auto"/>
        </w:rPr>
        <w:t xml:space="preserve">Коммуникативные БУД: </w:t>
      </w:r>
      <w:r w:rsidRPr="006B45CE">
        <w:rPr>
          <w:color w:val="auto"/>
        </w:rPr>
        <w:t>Коммуникативные учебные действия включают следующие умения:</w:t>
      </w:r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proofErr w:type="gramStart"/>
      <w:r w:rsidRPr="006B45CE">
        <w:rPr>
          <w:color w:val="auto"/>
        </w:rPr>
        <w:t xml:space="preserve">вступать в контакт и работать в коллективе (учитель - ученик, ученик – ученик, ученик – класс, учитель-класс); </w:t>
      </w:r>
      <w:proofErr w:type="gramEnd"/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6B45CE">
        <w:rPr>
          <w:color w:val="auto"/>
        </w:rPr>
        <w:t xml:space="preserve">использовать принятые ритуалы социального взаимодействия с одноклассниками и учителем; </w:t>
      </w:r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6B45CE">
        <w:rPr>
          <w:color w:val="auto"/>
        </w:rPr>
        <w:t>обращаться за помощью и принимать помощь;</w:t>
      </w:r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6B45CE">
        <w:rPr>
          <w:color w:val="auto"/>
        </w:rPr>
        <w:t>слушать и понимать инструкцию к учебному заданию в разных видах деятельности и быту;</w:t>
      </w:r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6B45CE">
        <w:rPr>
          <w:color w:val="auto"/>
        </w:rPr>
        <w:t xml:space="preserve">сотрудничать </w:t>
      </w:r>
      <w:proofErr w:type="gramStart"/>
      <w:r w:rsidRPr="006B45CE">
        <w:rPr>
          <w:color w:val="auto"/>
        </w:rPr>
        <w:t>со</w:t>
      </w:r>
      <w:proofErr w:type="gramEnd"/>
      <w:r w:rsidRPr="006B45CE">
        <w:rPr>
          <w:color w:val="auto"/>
        </w:rPr>
        <w:t xml:space="preserve"> взрослыми и сверстниками в разных социальных ситуациях;</w:t>
      </w:r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6B45CE">
        <w:rPr>
          <w:color w:val="auto"/>
        </w:rPr>
        <w:t xml:space="preserve"> доброжелательно относиться, сопереживать, конструктивно взаимодействовать с людьми;</w:t>
      </w:r>
    </w:p>
    <w:p w:rsidR="00F4652F" w:rsidRPr="006B45CE" w:rsidRDefault="00F4652F" w:rsidP="00D3149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6B45CE">
        <w:rPr>
          <w:color w:val="auto"/>
        </w:rPr>
        <w:t xml:space="preserve">договариваться и изменять свое поведение с учетом поведения других участников спорной ситуации; </w:t>
      </w:r>
    </w:p>
    <w:p w:rsidR="00F4652F" w:rsidRPr="006B45CE" w:rsidRDefault="00F4652F" w:rsidP="00F4652F">
      <w:pPr>
        <w:pStyle w:val="Default"/>
        <w:jc w:val="both"/>
        <w:rPr>
          <w:color w:val="auto"/>
        </w:rPr>
      </w:pPr>
      <w:r w:rsidRPr="006B45CE">
        <w:rPr>
          <w:b/>
          <w:bCs/>
          <w:color w:val="auto"/>
        </w:rPr>
        <w:t>Регулятивные БУД</w:t>
      </w:r>
      <w:r w:rsidRPr="006B45CE">
        <w:rPr>
          <w:color w:val="auto"/>
        </w:rPr>
        <w:t xml:space="preserve">: Регулятивные учебные действия включают следующие умения: 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входить и выходить из учебного помещения со звонком; 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>ориентироваться в пространстве класса (зала, учебного помещения);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 пользоваться учебной мебелью; 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адекватно использовать ритуалы </w:t>
      </w:r>
      <w:proofErr w:type="spellStart"/>
      <w:r w:rsidRPr="006B45CE">
        <w:rPr>
          <w:color w:val="auto"/>
        </w:rPr>
        <w:t>школьногоповедения</w:t>
      </w:r>
      <w:proofErr w:type="spellEnd"/>
      <w:r w:rsidRPr="006B45CE">
        <w:rPr>
          <w:color w:val="auto"/>
        </w:rPr>
        <w:t xml:space="preserve"> (поднимать руку, вставать и выходить из-за парты и т.д.); 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 передвигаться по школе, находить свой класс, другие необходимые помещения;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 принимать цели и произвольно включаться в деятельность, следовать предложенному плану и работать в общем темпе;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 активно участвовать в деятельности, контролировать и оценивать свои действия и действия одноклассников;</w:t>
      </w:r>
    </w:p>
    <w:p w:rsidR="00F4652F" w:rsidRPr="006B45CE" w:rsidRDefault="00F4652F" w:rsidP="00D3149F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B45CE">
        <w:rPr>
          <w:color w:val="auto"/>
        </w:rPr>
        <w:t xml:space="preserve">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:rsidR="00F4652F" w:rsidRPr="006B45CE" w:rsidRDefault="00F4652F" w:rsidP="00F4652F">
      <w:pPr>
        <w:pStyle w:val="Default"/>
        <w:jc w:val="both"/>
        <w:rPr>
          <w:color w:val="auto"/>
        </w:rPr>
      </w:pPr>
      <w:r w:rsidRPr="006B45CE">
        <w:rPr>
          <w:b/>
          <w:bCs/>
          <w:color w:val="auto"/>
        </w:rPr>
        <w:t xml:space="preserve">Познавательные БУД: </w:t>
      </w:r>
      <w:r w:rsidRPr="006B45CE">
        <w:rPr>
          <w:color w:val="auto"/>
        </w:rPr>
        <w:t>К познавательным учебным действиям относятся следующие умения:</w:t>
      </w:r>
    </w:p>
    <w:p w:rsidR="00F4652F" w:rsidRPr="006B45CE" w:rsidRDefault="00F4652F" w:rsidP="00D3149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B45CE">
        <w:rPr>
          <w:color w:val="auto"/>
        </w:rPr>
        <w:t xml:space="preserve">выделять существенные, общие и отличительные свойства предметов; </w:t>
      </w:r>
    </w:p>
    <w:p w:rsidR="00F4652F" w:rsidRPr="006B45CE" w:rsidRDefault="00F4652F" w:rsidP="00D3149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B45CE">
        <w:rPr>
          <w:color w:val="auto"/>
        </w:rPr>
        <w:t xml:space="preserve">устанавливать </w:t>
      </w:r>
      <w:proofErr w:type="spellStart"/>
      <w:r w:rsidRPr="006B45CE">
        <w:rPr>
          <w:color w:val="auto"/>
        </w:rPr>
        <w:t>видородовые</w:t>
      </w:r>
      <w:proofErr w:type="spellEnd"/>
      <w:r w:rsidRPr="006B45CE">
        <w:rPr>
          <w:color w:val="auto"/>
        </w:rPr>
        <w:t xml:space="preserve"> отношения предметов;</w:t>
      </w:r>
    </w:p>
    <w:p w:rsidR="00F4652F" w:rsidRPr="006B45CE" w:rsidRDefault="00F4652F" w:rsidP="00D3149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B45CE">
        <w:rPr>
          <w:color w:val="auto"/>
        </w:rPr>
        <w:t xml:space="preserve"> делать простейшие обобщения, сравнивать, классифицировать на наглядном материале; </w:t>
      </w:r>
    </w:p>
    <w:p w:rsidR="00F4652F" w:rsidRPr="006B45CE" w:rsidRDefault="00F4652F" w:rsidP="00D3149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B45CE">
        <w:rPr>
          <w:color w:val="auto"/>
        </w:rPr>
        <w:t>пользоваться знаками, символами, предметами-заместителями;</w:t>
      </w:r>
    </w:p>
    <w:p w:rsidR="00F4652F" w:rsidRPr="006B45CE" w:rsidRDefault="00F4652F" w:rsidP="00D3149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B45CE">
        <w:rPr>
          <w:color w:val="auto"/>
        </w:rPr>
        <w:t xml:space="preserve"> читать; писать; выполнять арифметические действия; </w:t>
      </w:r>
    </w:p>
    <w:p w:rsidR="00F4652F" w:rsidRPr="006B45CE" w:rsidRDefault="00F4652F" w:rsidP="00D3149F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B45CE">
        <w:rPr>
          <w:color w:val="auto"/>
        </w:rPr>
        <w:t xml:space="preserve">наблюдать;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6B45CE">
        <w:rPr>
          <w:color w:val="auto"/>
        </w:rPr>
        <w:t>предъявленные</w:t>
      </w:r>
      <w:proofErr w:type="gramEnd"/>
      <w:r w:rsidRPr="006B45CE">
        <w:rPr>
          <w:color w:val="auto"/>
        </w:rPr>
        <w:t xml:space="preserve"> на бумажных и электронных и других носителях). </w:t>
      </w:r>
    </w:p>
    <w:p w:rsidR="00101571" w:rsidRPr="006B45CE" w:rsidRDefault="00101571" w:rsidP="001015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Содержание учебного курса «Изобразительное искусство» в 5 классах</w:t>
      </w:r>
    </w:p>
    <w:p w:rsidR="00101571" w:rsidRPr="006B45CE" w:rsidRDefault="00101571" w:rsidP="001015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101571" w:rsidRPr="006B45CE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 xml:space="preserve">Подготовительный период обучения 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Введение. Человек и изобразительное искусство; урок изобразительного искусства; правила поведения и работы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 xml:space="preserve">   Формирование организационных умений: </w:t>
      </w:r>
      <w:r w:rsidRPr="006B45CE">
        <w:rPr>
          <w:rFonts w:ascii="Times New Roman" w:hAnsi="Times New Roman" w:cs="Times New Roman"/>
          <w:sz w:val="24"/>
          <w:szCs w:val="24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 xml:space="preserve">  Сенсорное воспитание:</w:t>
      </w:r>
      <w:r w:rsidRPr="006B45CE">
        <w:rPr>
          <w:rFonts w:ascii="Times New Roman" w:hAnsi="Times New Roman" w:cs="Times New Roman"/>
          <w:sz w:val="24"/>
          <w:szCs w:val="24"/>
        </w:rPr>
        <w:t xml:space="preserve"> различение формы предметов при помощи зрения.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>Развитие моторики рук:</w:t>
      </w:r>
      <w:r w:rsidRPr="006B45CE">
        <w:rPr>
          <w:rFonts w:ascii="Times New Roman" w:hAnsi="Times New Roman" w:cs="Times New Roman"/>
          <w:sz w:val="24"/>
          <w:szCs w:val="24"/>
        </w:rPr>
        <w:t xml:space="preserve"> формирование правильного удержания карандаша и кисточки; формирование умения владеть карандашом; формирование навыка произвольной регуляции нажима, произвольного темпа движения (его замедление и ускорение), прекращения движения в нужной точке, направления движения.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>Обучение приемам работы в изобразительной деятельности (лепке, выполнении аппликации, рисовании):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Приемы лепки:</w:t>
      </w:r>
    </w:p>
    <w:p w:rsidR="00101571" w:rsidRPr="006B45CE" w:rsidRDefault="00101571" w:rsidP="00D314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кусков от целого куска пластилина и разминание;</w:t>
      </w:r>
    </w:p>
    <w:p w:rsidR="00101571" w:rsidRPr="006B45CE" w:rsidRDefault="00101571" w:rsidP="00D314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размазывание по картону;</w:t>
      </w:r>
    </w:p>
    <w:p w:rsidR="00101571" w:rsidRPr="006B45CE" w:rsidRDefault="00101571" w:rsidP="00D314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скатывание; раскатывание, сплющивание;</w:t>
      </w:r>
    </w:p>
    <w:p w:rsidR="00101571" w:rsidRPr="006B45CE" w:rsidRDefault="00101571" w:rsidP="00D3149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примазывание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частей при составлении целого объемного изображения.</w:t>
      </w:r>
    </w:p>
    <w:p w:rsidR="00101571" w:rsidRPr="006B45CE" w:rsidRDefault="00101571" w:rsidP="00101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            Приемы работы с «подвижной аппликацией» для развития целостного восприятия объекта    </w:t>
      </w:r>
      <w:r w:rsidRPr="006B45CE">
        <w:rPr>
          <w:rFonts w:ascii="Times New Roman" w:hAnsi="Times New Roman" w:cs="Times New Roman"/>
          <w:sz w:val="24"/>
          <w:szCs w:val="24"/>
        </w:rPr>
        <w:br/>
        <w:t xml:space="preserve">           при подготовке детей к рисованию:</w:t>
      </w:r>
    </w:p>
    <w:p w:rsidR="00101571" w:rsidRPr="006B45CE" w:rsidRDefault="00101571" w:rsidP="00D3149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складывание целого изображения из его деталей без фиксации на плоскости листа;</w:t>
      </w:r>
    </w:p>
    <w:p w:rsidR="00101571" w:rsidRPr="006B45CE" w:rsidRDefault="00101571" w:rsidP="00D3149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101571" w:rsidRPr="006B45CE" w:rsidRDefault="00101571" w:rsidP="00D3149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101571" w:rsidRPr="006B45CE" w:rsidRDefault="00101571" w:rsidP="00D3149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составление по образцу композиции из нескольких объектов без фиксации на плоскости листа.</w:t>
      </w:r>
    </w:p>
    <w:p w:rsidR="00101571" w:rsidRPr="006B45CE" w:rsidRDefault="00101571" w:rsidP="00101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           Приемы выполнения аппликации из бумаги:</w:t>
      </w:r>
    </w:p>
    <w:p w:rsidR="00101571" w:rsidRPr="006B45CE" w:rsidRDefault="00101571" w:rsidP="00D3149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приемы работы с ножницами;</w:t>
      </w:r>
    </w:p>
    <w:p w:rsidR="00101571" w:rsidRPr="006B45CE" w:rsidRDefault="00101571" w:rsidP="00D3149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над,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>, справа от…, посередине;</w:t>
      </w:r>
    </w:p>
    <w:p w:rsidR="00101571" w:rsidRPr="006B45CE" w:rsidRDefault="00101571" w:rsidP="00D3149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приемы соединения аппликации с изобразительной поверхностью с помощью пластилина;</w:t>
      </w:r>
    </w:p>
    <w:p w:rsidR="00101571" w:rsidRPr="006B45CE" w:rsidRDefault="00101571" w:rsidP="00D3149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приемы наклеивания деталей аппликации на изобразительную поверхность с помощью клея.</w:t>
      </w:r>
    </w:p>
    <w:p w:rsidR="00101571" w:rsidRPr="006B45CE" w:rsidRDefault="00101571" w:rsidP="00101571">
      <w:pPr>
        <w:spacing w:after="0" w:line="240" w:lineRule="auto"/>
        <w:ind w:left="1213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Приемы рисования с твердыми материалами (карандашом, фломастером, ручкой):</w:t>
      </w:r>
    </w:p>
    <w:p w:rsidR="00101571" w:rsidRPr="006B45CE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101571" w:rsidRPr="006B45CE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рисование разнохарактерных 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линии, линий замкнутого контура (круг, овал).</w:t>
      </w:r>
      <w:proofErr w:type="gramEnd"/>
    </w:p>
    <w:p w:rsidR="00101571" w:rsidRPr="006B45CE" w:rsidRDefault="00101571" w:rsidP="00101571">
      <w:pPr>
        <w:pStyle w:val="a6"/>
        <w:spacing w:after="0" w:line="240" w:lineRule="auto"/>
        <w:ind w:left="1573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>Рисование по клеткам предметов несложной формы с использованием этих линий (по образцу);</w:t>
      </w:r>
    </w:p>
    <w:p w:rsidR="00101571" w:rsidRPr="006B45CE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101571" w:rsidRPr="006B45CE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штрихование внутри контурного изображения; правила штрихования (беспорядочная штриховка и упорядоченная штриховка в виде сеточки);</w:t>
      </w:r>
    </w:p>
    <w:p w:rsidR="00101571" w:rsidRPr="006B45CE" w:rsidRDefault="00101571" w:rsidP="00D3149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рисование карандашом линий и предметов несложной формы двумя руками.</w:t>
      </w:r>
    </w:p>
    <w:p w:rsidR="00101571" w:rsidRPr="006B45CE" w:rsidRDefault="00101571" w:rsidP="00101571">
      <w:pPr>
        <w:spacing w:after="0" w:line="240" w:lineRule="auto"/>
        <w:ind w:left="1213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Приемы работы красками:</w:t>
      </w:r>
    </w:p>
    <w:p w:rsidR="00101571" w:rsidRPr="006B45CE" w:rsidRDefault="00101571" w:rsidP="00D3149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CE">
        <w:rPr>
          <w:rFonts w:ascii="Times New Roman" w:hAnsi="Times New Roman" w:cs="Times New Roman"/>
          <w:i/>
          <w:sz w:val="24"/>
          <w:szCs w:val="24"/>
        </w:rPr>
        <w:t xml:space="preserve">приемы рисование руками: </w:t>
      </w:r>
      <w:r w:rsidRPr="006B45CE">
        <w:rPr>
          <w:rFonts w:ascii="Times New Roman" w:hAnsi="Times New Roman" w:cs="Times New Roman"/>
          <w:sz w:val="24"/>
          <w:szCs w:val="24"/>
        </w:rPr>
        <w:t>точечное рисование пальцами; линейное рисование пальцами; рисование ладонью, кулаком, ребром ладони;</w:t>
      </w:r>
    </w:p>
    <w:p w:rsidR="00101571" w:rsidRPr="006B45CE" w:rsidRDefault="00101571" w:rsidP="00D3149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CE">
        <w:rPr>
          <w:rFonts w:ascii="Times New Roman" w:hAnsi="Times New Roman" w:cs="Times New Roman"/>
          <w:i/>
          <w:sz w:val="24"/>
          <w:szCs w:val="24"/>
        </w:rPr>
        <w:t xml:space="preserve">приемы трафаретной печати: </w:t>
      </w:r>
      <w:r w:rsidRPr="006B45CE">
        <w:rPr>
          <w:rFonts w:ascii="Times New Roman" w:hAnsi="Times New Roman" w:cs="Times New Roman"/>
          <w:sz w:val="24"/>
          <w:szCs w:val="24"/>
        </w:rPr>
        <w:t>печать тампоном, карандашной резинкой, смятой бумагой, трубочкой и т.п.;</w:t>
      </w:r>
    </w:p>
    <w:p w:rsidR="00101571" w:rsidRPr="006B45CE" w:rsidRDefault="00101571" w:rsidP="00D3149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CE">
        <w:rPr>
          <w:rFonts w:ascii="Times New Roman" w:hAnsi="Times New Roman" w:cs="Times New Roman"/>
          <w:i/>
          <w:sz w:val="24"/>
          <w:szCs w:val="24"/>
        </w:rPr>
        <w:t xml:space="preserve">приемы кистевого письма: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кистью; наращивание массы; рисование сухой кистью; рисование по мокрому листу и т.д.</w:t>
      </w:r>
    </w:p>
    <w:p w:rsidR="00101571" w:rsidRPr="006B45CE" w:rsidRDefault="00101571" w:rsidP="00101571">
      <w:pPr>
        <w:spacing w:after="0" w:line="240" w:lineRule="auto"/>
        <w:ind w:left="1160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Обучение действиям с шаблонами и трафаретами:</w:t>
      </w:r>
    </w:p>
    <w:p w:rsidR="00101571" w:rsidRPr="006B45CE" w:rsidRDefault="00101571" w:rsidP="00D3149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правила обведения шаблонов;</w:t>
      </w:r>
    </w:p>
    <w:p w:rsidR="00101571" w:rsidRPr="006B45CE" w:rsidRDefault="00101571" w:rsidP="00D3149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обведение шаблонов геометрических фигур, реальных предметов несложных форм, букв, цифр.</w:t>
      </w:r>
    </w:p>
    <w:p w:rsidR="00101571" w:rsidRPr="006B45CE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Обучение композиционной деятельности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Понятие «композиция».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Композиционной центр (зрительный 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Установление на изобразительной поверхности  пространственных отношений (при использовании способов передачи глубины пространства). Понятия: линия горизонта, ближе – больше, дальше – меньше, загораживания.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Установление смысловых связей между изображаемыми предметами.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Главное  и второстепенное в композиции.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Применение выразительных средств композиции: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 и т.д.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Применение приемов и правил композиции в рисовании с натуры, тематическом и декоративном рисовании.</w:t>
      </w:r>
    </w:p>
    <w:p w:rsidR="00101571" w:rsidRPr="006B45CE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Развитие умений воспринимать и изображать форму предметов, пропорции, конструкцию.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Формирование понятий: предмет, форма, фигура, силуэт, деталь, часть, элемент, объем, пропорции, конструкция, узор, орнамент, скульптура, барельеф, симметрия,  аппликация и т.п.</w:t>
      </w:r>
      <w:proofErr w:type="gramEnd"/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Обследование предметов, выделение их признаков и свойств, необходимых предметов на плоскости и в пространстве и т.п.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Обследование предметов, выделение их признаков и свойств.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для передачи в рисунке, аппликации, лепке предмета.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Соотнесение формы предметов с геометрическими фигурами (метод обобщения).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Передача пропорций предметов. Строение тел человека, животных и т.д.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Передача движения различных одушевленных и неодушевленных предметов.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Приемы и способы передачи формы предметов: лепка предметов из отдельных деталей и целого куска пластилина; 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обведение шаблонов, рисование по клеткам, самостоятельное рисование формы объекта и т.п.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 xml:space="preserve">Сходство и различия орнамента и узора.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Виды орнаментов по форме: в полосе, замкнутый, сетчатый;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</w:t>
      </w:r>
      <w:proofErr w:type="gramEnd"/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Практическое применение приемов и способов передачи графических образов в лепке, аппликации, рисунке.</w:t>
      </w:r>
    </w:p>
    <w:p w:rsidR="00101571" w:rsidRPr="006B45CE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Развитие восприятия цвета предметов и формирование умения передавать его в живописи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Понятия: цвет, спектр, краски, акварель, гуашь, живопись и т.д.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Различение и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обозначение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словом некоторых ясно различимых оттенков цветов.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Работа с кистью и красками, получение новых цветов и оттенков путем смешения на палитре основных цветов, отражение насыщенности цвета (светло-зеленый, темно-зеленый и т.д.)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 звучании и выразительности образа. Подбор цветовых сочетаний при создании сказочных образов: добрые, злые образы.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Приемы работы акварельными красками: кистевое письмо –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кистью; рисование сухой кистью; рисование по мокрому листу (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алла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прима), послойная живопись (лессировка) и т.д.</w:t>
      </w:r>
      <w:proofErr w:type="gramEnd"/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Практическое применение цвета для передачи графических образов в рисовании с натуры или по образу, тематическом и декоративном рисовании, аппликации.</w:t>
      </w:r>
    </w:p>
    <w:p w:rsidR="00101571" w:rsidRPr="006B45CE" w:rsidRDefault="00101571" w:rsidP="00D314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Обучение восприятию произведений искусства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Примерные темы бесед: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«Изобразительное  искусство в повседневной жизни человека. Работа художников, скульпторов, мастеров народных промыслов, дизайнеров».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«Виды изобразительного искусства». Рисунок, живопись, скульптура, декоративно-прикладное искусство, архитектура, дизайн.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«Как и о чем создаются картины». Пейзаж, портрет, натюрморт, сюжетная картина. Какие материалы используют художник (краски, карандаши и т.д.). Красота   и разнообразие природы,  человека, зданий, предметов, выраженные средствами живописи и графики. Художники создали произведения живописи и графики: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, В. Васнецов, Ю. Васнецов, В.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Канашевич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, А. Куинджи, А. Саврасов, И. Остроухова, А. Пластов, В. Поленов, И. Левитан, К.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М. Сарьян, П. Сезанн, И. Шишкин и т.д.</w:t>
      </w:r>
      <w:proofErr w:type="gramEnd"/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«Как и о чем создаются скульптуры». Скульптурные изображения (статуя, бюст, статуэтка, группа  из нескольких фигур). Какие материалы использует скульптор (мрамор, гранит, глина, пластилин и т.д.). Объем  - основа языка скульптуры. Красота человека, животных, выраженная средствами скульптуры. Скульпторы создали произведения: В.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Опекушина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В. Мухина и т.д.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костюмов). Какие материалы используют художники-декораторы?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 на стеклах).</w:t>
      </w:r>
    </w:p>
    <w:p w:rsidR="00101571" w:rsidRPr="006B45CE" w:rsidRDefault="00101571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Сказочные образы в народной культуре и декоративно-прикладном искусстве. Произведения мастеров расписных промыслов (хохломская, городецкая, гжельская,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роспись и т.д.).</w:t>
      </w:r>
    </w:p>
    <w:p w:rsidR="00A324AF" w:rsidRPr="006B45CE" w:rsidRDefault="00A324AF" w:rsidP="00A324A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4AF" w:rsidRPr="006B45CE" w:rsidRDefault="00A324AF" w:rsidP="00A324A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324AF" w:rsidRPr="006B45CE" w:rsidRDefault="00A324AF" w:rsidP="00A324A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«Обучение композиционной деятельности»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умению размещать рисунок (а в аппликации - готовое вырезанное изображение) на изобразительной плоскости. В связи с этим - работа над понятиями "середина листа", "край листа".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умения учитывать:</w:t>
      </w:r>
    </w:p>
    <w:p w:rsidR="00A324AF" w:rsidRPr="006B45CE" w:rsidRDefault="00A324AF" w:rsidP="00A324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горизонтальное и вертикальное расположение листа бумаги в зависимости от содержания рисунка или особенностей формы изображаемого предмета;</w:t>
      </w:r>
    </w:p>
    <w:p w:rsidR="00A324AF" w:rsidRPr="006B45CE" w:rsidRDefault="00A324AF" w:rsidP="00A324A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размеры рисунка в зависимости от величины листа бумаги. При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br/>
        <w:t>объяснении учитываются рациональные и ошибочные варианты изображений - старые детские работы.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умения организовывать предметы в группы по смыс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лу.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умению повторять и чередовать элементы узора (разви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вать у учащихся чувство ритма при составлении узора). Использова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ние в этой работе вырезанных силуэтных изображений.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Использование шаблонов при рисовании по памяти и по представ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лению.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Составление аппликации из вырезанных изображений объектов или их частей ("Яблоки и груши на тарелке", Трибы", "Кувшинчик с цветами", "Большие и маленькие рыбки  аквариуме", "Листопад" - по выбору учителя).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Составление узора в полосе из вырезанных геометрических форм, листьев ("Коврик для игрушек").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по памяти, по представлению с помощью шаблонов: "Листопад", "Грибы на пеньке" и т.п. Рисование с помощью опор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 точек: "Кораблик на воде", "Флажки на веревке" и т.п. - по выбору учителя.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Раздел: «Развитие у учащихся умений </w:t>
      </w:r>
      <w:proofErr w:type="gramStart"/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воспринимать н изображать</w:t>
      </w:r>
      <w:proofErr w:type="gramEnd"/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форму предметов, пропорции и конструкцию»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приемам анализа предметов: выделение основных частей в строении (конструкции) объектов изображения, признаков их фор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мы (обследованию предметов с целью их изображения). Обучение приемам изображения несложных, слабо расчлененных предметов с выраженными особенностями формы. Использование метода сравне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ния при обучении детей умению выделять признаки предметов (осо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бенности формы, величину, пропорции частей, конструкцию предме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тов), Использование очередности видов работ: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1 лепка,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2 составле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ние изображений в виде аппликации (составление из частей целого),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3 изображение предмета под диктовку с демонстрацией этапов изоб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ражения на доске,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4) самостоятельное изображение предмета сход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ного с натурой или образцом, равного по величине и рядом - боль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шего и меньшего по величине.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графического образа дерева (представления и спо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соба изображения). Обучение приемам изображения ствола, ветвей, их взаимосвязи; обращение внимания детей на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утоньшение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ствола к верхушке, сучьев и веток - к их концу.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образа человека. Части тела человека, пространственное расположение частей, места их соединений, пропорции. Распо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ложение частей фигуры человека в рисунке, лепке и аппликации (в положении "человек стоит": руки опущены, расставлены в стороны; ноги соединены вместе, расставлены на ширину плеч).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графического образа дома (постройки). Части дома, их пространственное расположение, пропорции частей в конструкции (при использовании видов работ: аппликация, рисунок - "графичес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кий диктант", возможно использование точек; самостоятельное изоб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ражение).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Лепка (натура дается в сравнении): яблоко и груша; морковь и свек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ла; грибы, кувшин. Лепка игрушек: русская матрешка, утенок.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Лепка сложно расчлененных объектов (поэтапно, под руководством учителя): человечек; барельефы: дом и дерево (из скатанных из пластилина отрезков "шнура").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Составление аппликации дома деревенского и городского типа из вырезанных из цветной бумаги квадратов, прямоугольников, треуголь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ников (с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дорисовыванием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окон и др. карандашом, фломастером).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предметов простой, слабо расчлененной фор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мы: флажки квадратные и прямоугольные (в сравнении, с использо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ванием вспомогательных опорных точек); воздушный шар, мяч, ко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лесо велосипеда.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вылепленных предметов (барельефов "Дом" и "Дерево"; объемных изображений). Рисование выполненных аппли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каций ("Дом", "Снеговик" и т.п. - по выбору учителя).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>Рисование по памяти нарисованных с натуры предметов (как уп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ражнение в запоминании) с использованием игровой формы прове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дения занятия ("Кто лучше запомнил?").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«Обучение восприятию произведений искусства»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умения узнавать и называть в репродукциях картин известных художников, в книжных иллюстрациях предметы, живот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ных, растения; называть изображенные действия, признаки предме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тов.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Рекомендуемые для демонстрации произведения: натюрморты Ж.-Б. Шардена, В. Ван Гога ("Кувшины"), П. Сезанна, П.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Кончаловского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; И. Левитана "Золотая осень"; И. Шишкина "Рожь", "Зима"; работы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- или др. по выбору учителя, доступные пониманию учащихся.</w:t>
      </w:r>
      <w:proofErr w:type="gramEnd"/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Раздел: «Развитие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 восприятия цвета предметов и формирование умений переливать его в живописи»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Обучение приемам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заштриховывания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контура простым и цветны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карандашами. Формирование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умений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работав красками (гуашью), пользоваться палитрой. Ознакомление детей с приемами, использу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емыми в народной росписи Дымково и Городца (точки, дужки, штри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хи, "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тычок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"). Прием "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". Работа кончиком и корпусом кисти.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Введение в активный словарь детей названий основных и составных цветов в пределах солнечного спектра, название цветов ахрома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тического ряда (черный, серый, белый). Обучение и упражнение в уз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навании и назывании локального цвета предметов.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эмоционального восприятия цвета: радостные эмо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циональные впечатления от цветов солнечного спектра (при рисова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нии радуги).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сразу кистью - "Радуга".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Раскрашивание изображений предметов, нарисованных ранее* (ово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щи, фрукты с ровной окраской; листья в осенней окраске).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Роспись игрушек, вылепленных из глины на уроках изобразитель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ного искусства или ручного труда: "русская матрешка", "Птичка" (гу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ашь по глине). Вариант работы: роспись силуэтных изображений иг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рушек, вырезанных учителем из бумаги.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Выполнение цветных кругов с темной и белой "оживкой", исполь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зуемых в современной городецкой росписи; изображение ягод "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тыч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ком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сразу кистью гуашью веточки акации, цветы "ромаш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ка", "василек", "одуванчик" и т.п. (способом "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").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"Гра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фический диктант" (работа сразу кистью, гуашью). Изображение фри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зом - травка, дерево, солнце, цветы в траве и т.п.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Речевой материал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Слова, словосочетания, фразы: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карандаш, краска, кисть (кисточка), ластик, банка, вода, тряпоч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ка, бумага, альбом, глина (пластилин), клей, ножницы, шаблон;</w:t>
      </w:r>
      <w:proofErr w:type="gramEnd"/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рисунок, аппликация, лепка; цвет, линия, круг, квадрат, узор; ху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дожник, картина;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рисовать, стирать (ластиком); идет, стоит; лепить, размять, оторвать,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i/>
          <w:iCs/>
          <w:sz w:val="24"/>
          <w:szCs w:val="24"/>
        </w:rPr>
        <w:t>Данный речевой материал учитель использует на уроках изобразительного искусства, повторяет и закрепляет его, пополняя новыми  словами, словосочетаниями и  фразами на протяжении обучения детей (1-1</w:t>
      </w:r>
      <w:r w:rsidRPr="006B45C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</w:t>
      </w:r>
      <w:r w:rsidRPr="006B45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класс).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вымыть, вытереть;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красный, синий, желтый, зеленый, оранжевый, фиолетовый; чер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ный, белый, серый; прямой, толстый, тонкий; большой, маленький (не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равильно, (не)красиво, хорошо (плохо), середина (посередине),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туловище, голова, руки, ноги, шея (части тела человека);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ствол, вет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ки, листья (части дерева); крыша, стены, окна (части дома).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Приготовь рабочее место. Налей в банку воду. Возьми карандаш... Нарисуй посередине листа (бумаги). Это рисунок (картина). Это край листа.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Что будем рисовать? Покажи свой рисунок. Смотри, как надо 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совать. Какая форма? На что похожа? Какой цвет? Как называется?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Нарисуй здесь. Нарисуй так. Работай красками так. Нарисуй посе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редине листа. Держи кисть вот так (вертикально) - демонстрация при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емов. Сначала нарисую..., потом нарисую...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Разомни пластилин. Скатай шар, раскатай "палочку". Будем лепить человечка. Слепи голову... и т.д.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Раздел: «Обучение композиционной деятельности»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Закрепление умения размещать рисунок (в аппликации 2-3 готовых вырезанных изображений или силуэта) на изобразительной плоско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сти. Продолжение работы над понятиями "середина листа", "край листа" (верхний, нижний, левый, правый).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Закрепление умения учитывать расположение листа бумаги (гори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зонтальное или вертикальное) в зависимости от содержания рисун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ка или особенностей формы изображаемого предмета.  Размеры 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сунка в зависимости от величины листа (Учитель использует в этой работе правильные и ошибочные варианты изображений - старые детские работы); наряду со словесной речью учитель использует же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сты, характеризующие направление, протяженность, подчеркивающие размер предметов.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детей способам построения рисунка (многопредметное и фризовое построение). Обращение внимания детей на смысловые свя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зи в рисунке, на возможные варианты объединения предметов в груп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пы по смыслу.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детей приемам вырезания силуэтов предметов симметрич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ной формы из бумаги, сложенной вдвое. Обучение способам дости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жения ритма в узоре в полосе повторением и чередованием формы и цвета элементов узора.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умений планировать деятельность (в лепке, в про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цессе работы над аппликацией, при рисовании с натуры, в декора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тивной работе). Выделение этапов очередности.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Коллективное составление композиции из вылепленных человечков: ("Хоровод"), из наклейных на общий фон аппликаций (например, "Веселые Петрушки", "Игрушки на полке").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на темы: "Утки на реке", "Осень в лесу", "Снеговик во дворе", "Деревья весной", (гуашью на соответствующем фоне).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Выполнение аппликаций: "Ваза с цветами" (цветы дорисовываются ка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рандашом); "Узор в полосе из листьев и цветов" - "Красивый коврик";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Выполнение барельефа: "Ветка с вишнями" и его зарисовка.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«Развитие у учащихся умений воспринимать и изображать форму предметов, пропорции, конструкцию».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 детей умения проводить сначала с помощью опор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 точек, затем от руки волнистые, ломаные линии в разных на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правлениях; прямые линии - в вертикальном,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оризонтальном и на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клонном направлении (возможно использование приема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дорисовыва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приемам изображения сначала с помощью опорных то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чек, затем без них от руки - геометрических форм - эталонов: кру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га, квадрата, прямоугольника, треугольника, овала. Использование при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ема "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дорисовывание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изображения" в формировании этих умений.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Развитие умения анализировать форму предметов. Формирование представлений и способов изображения различных деревьев (береза, ель, сосна).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и развитие умения изображать чело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века в одежде в статической позе (человек стоит).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Развитие умения рисовать жилые постройки: разные дома городс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кого типа (с использованием приема сравнения).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Лепка: объемное изображение человека в одежде (женщина в длин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ной юбке, кофте, фартуке, в головном уборе). Демонстрации дымковской игрушки "Барыня", "Котенок", "Снеговик" (пластилин или глина, стека), "Птичка горянка".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Аппликация: "Петрушка", "Сказочная птица" - для праздника птиц. (Составление целого изображения из заранее вырезанных частей: кру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гов, овалов, округлых деталей, соответствующих определенной фор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ме части тела изображаемого объекта).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Рисование: упражнения в проведении прямых, волнистых и лома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ных, зигзагообразных линий карандашом в здании "Сломанный те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левизор" (рисуются полосы разных видов на экранах телевизоров); "Волны на море", "Забор", "Лес вдали", "Динозавр" (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дорисовыва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ломанными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линиями спины, хвоста, зубов в изображении); изображение с натуры двух сосудов, сходных по 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форме, но имеющих раз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ные пропорции и размеры (кружки, бутылки из-под молока и про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стокваши) - работа простым карандашом или фломастером.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Зарисовка с натуры вылепленного из пластилина человека ("Жен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щина" или "Мама"); зарисовка выполненной ранее аппликации "Петрушка", "Сказочная птица" или др. (по выбору учителя).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по памяти выполненных ранее изображений (работа ка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рандашом) - по выбору учителя. "Береза, ель, сосна. Деревья осенью и зимой", "Дом в деревне", "Дом в городе" - по выбору учащихся.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«Развитие у учащихся восприятия цвета предметов и формирование умений передавать его в живописи»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приемам получения составных цветов в работе с акваре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лью (зеленого, оранжевого, фиолетового, коричневого). Совершен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ствование умений узнавать и называть локальный цвет предмета.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умения работать цветными карандашами и краской (гуашью). Обучение приемам работы акварельными краска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ми (умение разводить краску на палитре, покрывать поверхность бу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маги краской, работая влажной кистью, кончиком и корпусом и т.д.). Закрепление приема работы красками "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" (акварелью).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сразу кистью: деревья "Сосна", "Ель"; "Волны на море"; "Кораблик плывет по воде".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Роспись игрушек, выполненных на уроках изобразительного искус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ства (вариант работы: роспись силуэтных изображений, вырезанных учителем из бумаги): "Человек в одежде", "Мама в новом платье", "Птичка", "Котенок" или др. - по выбору учителя.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Раскрашивание нарисованных с натуры фруктов, овощей, цветов, грибов, листьев несложной формы Работа красками в сравнении: "Солнышко светит, белые облака"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-"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Серая туча, идет дождь" - сопоставление радостных и мрачных цве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тов (графический диктант гуашью по тонированной голубым цветом и серым цветом бумаге).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«Обучение восприятию произведений искусства»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Беседа по плану:</w:t>
      </w:r>
    </w:p>
    <w:p w:rsidR="00A324AF" w:rsidRPr="006B45CE" w:rsidRDefault="00A324AF" w:rsidP="00A324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Кто написал картину.</w:t>
      </w:r>
    </w:p>
    <w:p w:rsidR="00A324AF" w:rsidRPr="006B45CE" w:rsidRDefault="00A324AF" w:rsidP="00A324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Чем написал художник картину, на чем.</w:t>
      </w:r>
    </w:p>
    <w:p w:rsidR="00A324AF" w:rsidRPr="006B45CE" w:rsidRDefault="00A324AF" w:rsidP="00A324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Что художник изобразил на картине.</w:t>
      </w:r>
    </w:p>
    <w:p w:rsidR="00A324AF" w:rsidRPr="006B45CE" w:rsidRDefault="00A324AF" w:rsidP="00A324A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Как нужно смотреть и понимать картину.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Материал к уроку. Произведения живописи и книжной графики: И. Левитан "Золотая осень"; А. Саврасов "Грачи прилетели"; И. Шишкин "Лес зимой", иллюстрации к сказкам Ю. Васнецова, В.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Ко-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нашевича</w:t>
      </w:r>
      <w:proofErr w:type="spellEnd"/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, Е. Рачева или др. - по выбору учителя, доступные пони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манию учащихся.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Речевой материал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Во втором классе закрепляется речевой материал </w:t>
      </w:r>
      <w:r w:rsidRPr="006B45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Новые слова, словосочетания, фразы: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- гуашь, фон, акварель; береза, ель, сосна; одежда; кончик кисти; смешивать краски;</w:t>
      </w:r>
      <w:proofErr w:type="gramEnd"/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- круглый, квадратный, треугольный;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- смешай краски,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примакивай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кистью вот так...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Я смешиваю крас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ки. Картину нарисовал художник. Что он нарисовал? Что это? Что де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лает? Какое время года? Почему?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Раздел: «Обучение композиционной деятельности»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Закрепление умения размещать рисунок на изобразительной плос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кости, учитывать протяженность листа бумаги в зависимости от со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держания рисунка или особенностей формы изображаемого предме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та; закрепление умения учитывать необходимость соответствия раз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мера рисунка и величины листа бумаги.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пространственного представления.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Работа над понятиями ("перед...", "за...", "около...", "рядом...", "с...", "далеко от...", "посе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редине", "справа от...", "слева от...").</w:t>
      </w:r>
      <w:proofErr w:type="gramEnd"/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ормирование умения изображать предметы в рисунке при пере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даче глубины пространства: ближние - ниже, дальние - выше на листе бумаги; использовать прием загораживания одних 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предметов други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ми, уменьшения величины удаленных предметов по сравнению  рас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положенных вблизи от наблюдателя.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Знакомство с различными вариантами построения композиции в декоративной работе (в вертикальном и горизонтальном формате), обучение способам достижения ритма в узоре повторением и чередованием формы и цвета его элементов.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планировать свою изобрази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тельную деятельность (лепка, работу над аппликацией, рисование).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на темы: "Осень. Птицы улетают"; "Дети лепят снего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вика"; "Скворечник на березе. Весна"; "Деревня. Дома и деревья в де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ревне летом". Иллюстрирование сказки "Колобок": "Колобок лежит на окне", "Колобок катится по дорожке".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Выполнение аппликаций: "Закладка для книг" (узор из раститель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 форм). "Разная посуда" (коллективная работа: на цветной фон наклеиваются чашки, кружки, кринки, которые дети вырезают из по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лосок сложенной вдвое бумаги).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Выполнение узора с помощью картофельного штампа (элементы узора - растительные формы, снежинки и т.п. - выполняются с помощью учителя).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Раздел: «Развитие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 умений воспринимать и изображать форму предметов, пропорции, конструкцию»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навыков обследования предметов с целью их изоб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ражения; использование метода сравнения в этой работе, определен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ной последовательности в видах работ: сначала лепка, затем состав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ление аппликации и рисование.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умения соотносить форму предмета с эталонными геометрическими фигурами (кругом, овалом, квадратом и др.).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строении тела животных и спосо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бах изображения некоторых животных в лепке и аппликации с опо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рой на образы дымковских игрушек: "Лошадка", "Гусь" или др.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умения передавать движение формы (человек идет, бежит: дерево на ветру, развивающийся на ветру флаг).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представлений о явлениях симмет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рии и асимметрии в природе. Знакомство с осевой симметрией на примере строения насекомых (бабочка, стрекоза, жук), конструктив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 особенностей посуды (кринка, стакан, кастрюля).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приемам изображения элементов декора Городецких иг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рушек (листья, цветы, бутоны). Выполнение узора в квадрате с ис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пользованием элементов Городецкой росписи. Обучению приему со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ставления узора в квадрате с учетом центральной симметрии в апп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ликации.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Лепка; "Зайчик", "Гусь" по мотивам дымковской игрушки; пи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рамида из шаров, круглых лепешек, вылепленных в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по ве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личине из пластилина; "Человек стоит - идет - бежит" (преобразо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вание вылепленной из пластилина фигурки человека).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Аппликация: "Бабочка" (вырезание из цветной бумаги, сложенной вдвое;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дорисовывание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фломастером); "Узор в квадрате из листьев";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вылепленных игрушек, "Лошадка" или "Гусь" по выбору учителя. Рисование с натуры разной посуды: чашки, круж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ки, кринки и т.п.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по образцу и наблюдению: "Деревья зимой" (черная гу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ашь, кисть, шариковая ручка). "Деревья осенью. Дует ветер".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вылепленного человечка в положении стати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ки и динамики (стоит, идет, бежит).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элементов Городецкой росписи (листья, бутоны, цветы). Составление узора в квадрате: "Коробочка".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Развитие: «Развитие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 восприятия цвета предметов и формирование умений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ередавать его в  живописи»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Расширение представлений учащихся о цвете и красках.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Работа над понятиями "основные" ("главные") цвета - красный, синий, желтый и "составные цвета" (как цвета, которые можно составить из основ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ных, главных цветов - зеленый, оранжевый, фиолетовый, коричне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вый).</w:t>
      </w:r>
      <w:proofErr w:type="gramEnd"/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Развитие технических навыков работы красками. Закрепление при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емов получения смешанных цветов на палитре.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Обучение приемам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посветления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цвета (разбавлением краски водой или добавлением белил). Получение голубой, розовой, светло-зеленой, серой, светло-коричневой краски. Использование полученных освет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ленных красок в сюжетных рисунках, в декоративном рисовании, в рисовании с натуры и по представлению.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задания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трех пиров, окрашенных в главные цвета.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или по представлению предметов, которые можно окрасить составными цветами (например, лист тополя, апель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син, цветок и т.п.)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Упражнение: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Получение на палитре оттенков черного цвета (тем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но серый цвет, серый, светло-серый), зеленого цвета (светло-зеленый, темно-зеленый). Окраска изображений (например, лист сирени, монеты и т.п.).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Раскрашивание нарисованных с натуры предметов (посуда, игрушки самой простой формы, например, мяч, кубики и т.п.).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элементов Городецкой или Косовской росписи (листья, бутоны, цветы).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Работа в цвете на темы: "Осень. Птицы улетают", "Дети лепят сне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говика", "Скворечник на березе. Весна", "Деревня. Дома и деревья в деревне летом". (Использование расширенных знаний учащихся о цвете, закрепление приемов получения светлых оттенков цвета при изображении кеба, земли, стволов деревьев).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Развитие: «Обучение восприятию произведений искусства»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искусства.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Беседа по плану:</w:t>
      </w:r>
    </w:p>
    <w:p w:rsidR="00A324AF" w:rsidRPr="006B45CE" w:rsidRDefault="00A324AF" w:rsidP="00A324AF">
      <w:pPr>
        <w:numPr>
          <w:ilvl w:val="0"/>
          <w:numId w:val="23"/>
        </w:numPr>
        <w:spacing w:after="0" w:line="240" w:lineRule="auto"/>
        <w:jc w:val="both"/>
        <w:rPr>
          <w:rStyle w:val="a5"/>
          <w:rFonts w:ascii="Times New Roman" w:eastAsiaTheme="minorHAnsi" w:hAnsi="Times New Roman"/>
          <w:sz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Как художник наблюдает природу, чтобы ее нарисовать. </w:t>
      </w:r>
      <w:r w:rsidRPr="006B45CE">
        <w:rPr>
          <w:rStyle w:val="a5"/>
          <w:rFonts w:ascii="Times New Roman" w:eastAsiaTheme="minorHAnsi" w:hAnsi="Times New Roman"/>
          <w:sz w:val="24"/>
        </w:rPr>
        <w:t>Как он рассматривает предметы, чтобы их нарисовать, придумать другие.</w:t>
      </w:r>
    </w:p>
    <w:p w:rsidR="00A324AF" w:rsidRPr="006B45CE" w:rsidRDefault="00A324AF" w:rsidP="00A324A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Как художник изображает деревья в разные времена года.</w:t>
      </w:r>
    </w:p>
    <w:p w:rsidR="00A324AF" w:rsidRPr="006B45CE" w:rsidRDefault="00A324AF" w:rsidP="00A324A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Как художник придумывает узоры для украшения предметов, ткани и др.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Примерный материал к урокам: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Произведения живописи: И.Левитан "Золотая осень", "Весна. Боль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шая вода", "Березовая роща". И. Шишкин "Лес зимой", "Рожь", "Дубы". Куинджи "Березовая роща". А. Саврасов "Грачи прилетели". И. Бродский "Опавшие листья". А. Пластов "Колокольчики и ромаш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ки", "Первый снег". К. Коровин "Зимой". Ф. Толстой "Ветка липы".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Произведения декоративно-прикладного искусства полотенце, платки с узорами, изделия Городца, Косова, Дымково, Хохломы, Каргополя.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Речевой материал.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Закрепление речевого материала </w:t>
      </w:r>
      <w:r w:rsidRPr="006B45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B45C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Новые слова, словосочетания, фразы: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художник, природа, красота; белила, палитра;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ритм (в узоре); фон; украшение, движение;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загораживать, украшать, изображать, рассматривать, сравнивать;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уменьшаться (маленький), увеличиваться (большой); придумывать;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идет, бежит, стоит; развевается (флаг на ветру);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примакивать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, вы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сыхать (о краске);</w:t>
      </w:r>
      <w:proofErr w:type="gramEnd"/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светлый (светло-синий), и т. д;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голубой,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розовый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, серый; широкий, узкий; высокий, низкий; близко, далеко;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кончик кисти, ритм в узоре, (картофельный) штамп, русский узор, народный узор;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Россия, Русь, народ, русский и другие народности.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приготовь рабочее место; рисуй, чтобы было, похоже (одинаково).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рисуй, как запомнил (по памяти); работай кончиком кисти, вот так; помой кисточку в воде;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в узоре повторяется форма и цвет; фон в узоре желтый; форма предмета похожа на овал;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Сначала нарисую ствол, потом ветки. Машина загораживает дом.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Раздел: «Обучение композиционной деятельности» 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умений передавать глубину пространства: уменьшение величины удаленных предметов по сравнению с рас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положенными вблизи от наблюдателя; загораживание одних предме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тов другими. Планы в пространстве - передний, задний, средний (ис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приему построения сюжетной и декоративной компози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ции с использованием симметричного расположения ее частей (элементов), позволяющему достигать равновесия на изобразительной плоскости.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приему построения композиции в прямоугольнике с уче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том центральной симметрии.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Знакомство с выразительными средствами сказочного изображения (избушка на курьих-ножках; деревья в дремучем лесу, сказочном лесу с глазами из двух дупел, сучьями и ветками, похожими на руки и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Примерные задания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«Рисование с натуры: "Ваза с цветами" (натюрморт); "Веточка ми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мозы";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на тему: "Грузовик и автобус едут по городу" (на фоне домов городского типа); "Деревья осенью. Дует ветер"; "Ребята ка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таются с гор".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Декоративное рисование: "Полотенце" (узор в полосе, элементы узора - листья, цветы, уточки).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Составление аппликации: "Фантастическая (сказочная) птица".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Декоративная лепка: "Кувшин в виде поющего петуха".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Раздел: «Развитие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 умений воспринимать и изображать форму предметов, пропорции, конструкцию»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Закрепление умений обследовать предметы с целью их изображе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ния. Совершенствовать умения изображать с натуры, соблюдая пос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ледовательность изображения от общей формы к деталям. (Исполь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зование объяснения фронтального поэтапного показа способа изоб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ражения, "графического диктанта"; самостоятельной работы учащихся по памяти).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Закрепление умения изображать деревья в состоянии покоя и в дви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жении (в ветреную погоду). Учить видеть и передавать в лепке и ри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сунке изгибы и "узор" ветвей.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Формирование образа человека. Портрет человека (части головы и части лица человека), формирование образов животных.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Обучение приемам исполнения косовской росписи посуды (работа корпусом и кончиком кисти, "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").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ные формы растительного мира).</w:t>
      </w: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Примерные задания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Лепка: барельеф на картоне "Дерево на ветру", игрушка "Лошад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 по мотивам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каргопольской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игрушки. Стилизованные образы, по выбору учащихся "Зайка", "Котик" "Пету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шок".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Аппликация: составление узора в круге и овале из вырезанных цвет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ных маленьких и больших кругов, силуэтов цветов, листьев; "Чебу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рашка", "Мишка" (из вырезанных кругов и овалов), с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</w:rPr>
        <w:t>дорисовыва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нием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Рисование с натуры и по памяти предметов несложной, слабо рас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члененной формы (листьев дуба, крапивы, каштана; растение в цве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softHyphen/>
        <w:t>точном горшке). Предметов с характерной формой, несложной по сюжету (дерево на ветру) передавать глубину пространства, используя загораживание одних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br/>
        <w:t>предметов другими, уменьшая размеры далеко расположенных предметов от наблюдателя.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Работать акварелью "по 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</w:rPr>
        <w:t>мокрому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A324AF" w:rsidRPr="006B45CE" w:rsidRDefault="00A324AF" w:rsidP="00A32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Развитие: «Развитие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 восприятия цвета предметов и формирование умений</w:t>
      </w:r>
      <w:r w:rsidRPr="006B4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5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ередавать его в  живописи»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развивать у детей умений видеть, называть и различать цвет не только по цветовому тону (как красный, синий, зеленый и т. д.). В практической деятельности, при выполнении заданий, приведенных в учебнике, дети знакомятся со свойствами цвета — его светлотными отношениями, наблюдаемыми в природе (цвет светлый — цвет темный, цвет светло-зеленый — цвет темно- зеленый).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В процессе деятельности дети узнают о свойствах цвета быть теплым или холодным в зависимости от освещенности солнечными лучами или их отсутствия в тени. Эта учебная задача, важная для </w:t>
      </w:r>
      <w:r w:rsidRPr="006B45CE">
        <w:rPr>
          <w:rFonts w:ascii="Times New Roman" w:hAnsi="Times New Roman"/>
          <w:sz w:val="24"/>
          <w:szCs w:val="24"/>
        </w:rPr>
        <w:lastRenderedPageBreak/>
        <w:t xml:space="preserve">живописного изображения, легко и доступно для </w:t>
      </w:r>
      <w:proofErr w:type="gramStart"/>
      <w:r w:rsidRPr="006B45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45CE">
        <w:rPr>
          <w:rFonts w:ascii="Times New Roman" w:hAnsi="Times New Roman"/>
          <w:sz w:val="24"/>
          <w:szCs w:val="24"/>
        </w:rPr>
        <w:t xml:space="preserve"> решается в практической деятельности (пока узко, на примере зеленого цветового тона).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На четвертом году обучения детям предлагается усвоить материал о жанрах изобразительного искусства. Это темы «Пейзаж», «Натюрморт», «Портрет». Эти темы связаны с развитием </w:t>
      </w:r>
      <w:proofErr w:type="spellStart"/>
      <w:r w:rsidRPr="006B45CE">
        <w:rPr>
          <w:rFonts w:ascii="Times New Roman" w:hAnsi="Times New Roman"/>
          <w:sz w:val="24"/>
          <w:szCs w:val="24"/>
        </w:rPr>
        <w:t>цветовосприятия</w:t>
      </w:r>
      <w:proofErr w:type="spellEnd"/>
      <w:r w:rsidRPr="006B45CE">
        <w:rPr>
          <w:rFonts w:ascii="Times New Roman" w:hAnsi="Times New Roman"/>
          <w:sz w:val="24"/>
          <w:szCs w:val="24"/>
        </w:rPr>
        <w:t xml:space="preserve"> детей и их умений в живописи.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Работа над этими понятиями выстроена в порядке усложнения. «Пейзаж» и «Натюрморт» — более доступный материал — даются на базе анализа приведенных в учебнике иллюстраций работ знаменитых художников.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. После этого обучающимся предлагается практическая работа на заданную тему урока (нарисовать пейзаж, изобразить с натуры натюрморт). Работа выполняется красками. 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Тема «Портрет» в живописном решении тесно связана с темой передачи сходства в отношении формы частей головы и лица, в передаче пропорциональных отношений частей и целого.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В работе над «Портретом» при его живописном решении у детей включается приобретенный ранее опыт работы с цветом в практической деятельности, жизненный опыт наблюдений (например, портреты близких людей, родителей, бабушек, дедушек). Они узнают, что портрет можно изобразить в рисунке, в живописном решении, в скульптурном исполнении. Учитель снова может использовать в беседе в качестве зрительной опоры картину И. Фирсова «Юный живописец» и доступно рассказать детям, как работает художник над портретом при решении цветовой задачи. Последовательность работы над портретом поэтапно расписана и наглядно представлена для проведения занятия.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Тема «Портрета» связывается с темой «Автопортрет». Цветовое решение портрета и автопортрета осуществляется после того, как выполнен рисунок.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В учебнике предлагаются предварительные упражнения для наблюдения и изображения частей человеческого лица. Обращается внимание обучающихся на форму и размер носа, глаз, на расположение глаз на овале лица и т. д. Вслед за рассмотрением рисунков в учебнике нужно предложить детям не только понаблюдать признаки формы частей головы и лица, но и наблюдать и искать цветовой тон, в который окрашено лицо, волосы </w:t>
      </w:r>
      <w:proofErr w:type="gramStart"/>
      <w:r w:rsidRPr="006B45CE">
        <w:rPr>
          <w:rFonts w:ascii="Times New Roman" w:hAnsi="Times New Roman"/>
          <w:sz w:val="24"/>
          <w:szCs w:val="24"/>
        </w:rPr>
        <w:t>у</w:t>
      </w:r>
      <w:proofErr w:type="gramEnd"/>
      <w:r w:rsidRPr="006B45CE">
        <w:rPr>
          <w:rFonts w:ascii="Times New Roman" w:hAnsi="Times New Roman"/>
          <w:sz w:val="24"/>
          <w:szCs w:val="24"/>
        </w:rPr>
        <w:t xml:space="preserve"> портретируемого. Для этого нужно предложить детям провести наблюдения, проанализировать натуру. Предлагается определить цвет лица, составить его на пробнике, используя краски гуашь, акварель.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После этого сделать предложенные зарисовки из учебника или с натуры.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Затем можно переходить к следующему заданию — лепке с натуры и затем</w:t>
      </w:r>
    </w:p>
    <w:p w:rsidR="00A324AF" w:rsidRPr="006B45CE" w:rsidRDefault="00A324AF" w:rsidP="00A324AF">
      <w:pPr>
        <w:pStyle w:val="a4"/>
        <w:rPr>
          <w:rFonts w:ascii="Times New Roman" w:eastAsiaTheme="minorHAnsi" w:hAnsi="Times New Roman"/>
          <w:sz w:val="24"/>
          <w:szCs w:val="24"/>
        </w:rPr>
      </w:pPr>
      <w:bookmarkStart w:id="1" w:name="bookmark32"/>
      <w:r w:rsidRPr="006B45CE">
        <w:rPr>
          <w:rFonts w:ascii="Times New Roman" w:hAnsi="Times New Roman"/>
          <w:sz w:val="24"/>
          <w:szCs w:val="24"/>
        </w:rPr>
        <w:t>рисунку с натуры «Портрет подруги» или «Портрет друга». После этого переходить к работе над автопортретом по той же схеме.</w:t>
      </w:r>
      <w:bookmarkEnd w:id="1"/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Развитие: «Обучение восприятию произведений искусства»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 Усвоить понятия о жанрах изобразительного искусства. Это темы «Пейзаж», «Натюрморт», «Портрет». Работа над этими понятиями выстроена в порядке усложнения.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«Пейзаж» и «Натюрморт» — более доступный материал — дается на базе анализа приведенных в учебнике иллюстраций работ знаменитых художников. 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Внимание детей заостряется на изучении человека, его эмоциональных проявлениях, формировании представления о себе самом и на том или ином человеке не только на уровне узнавания его, но на более глубоком его изучении (внешнего образа и внутренних человеческих отличий, которые проявляются в его внешности). Это пригодится детям и в плане решения коммуникативных отношений.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bookmarkStart w:id="2" w:name="bookmark46"/>
      <w:r w:rsidRPr="006B45CE">
        <w:rPr>
          <w:rFonts w:ascii="Times New Roman" w:hAnsi="Times New Roman"/>
          <w:sz w:val="24"/>
          <w:szCs w:val="24"/>
        </w:rPr>
        <w:t xml:space="preserve">Знакомство с жанрами изобразительного искусства продолжается при изучении тем о художниках-маринистах и анималистах. В текстах учебника по этим темам дается подробное описание этапов их работы, в частности приемов наблюдения и изображения. Требуется совместное с </w:t>
      </w:r>
      <w:proofErr w:type="gramStart"/>
      <w:r w:rsidRPr="006B45C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B45CE">
        <w:rPr>
          <w:rFonts w:ascii="Times New Roman" w:hAnsi="Times New Roman"/>
          <w:sz w:val="24"/>
          <w:szCs w:val="24"/>
        </w:rPr>
        <w:t xml:space="preserve"> прочтение текстов по этой теме и дополнительные разъяснения по необходимости.</w:t>
      </w:r>
      <w:bookmarkEnd w:id="2"/>
    </w:p>
    <w:p w:rsidR="00A324AF" w:rsidRPr="006B45CE" w:rsidRDefault="00A324AF" w:rsidP="00A3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Примерные задания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Что изображают художники? Как они изображают? Что они видят, чем любуются? Беседа о художниках и их картинах. Рассматривание картин художников. Нарисуй картин</w:t>
      </w:r>
      <w:proofErr w:type="gramStart"/>
      <w:r w:rsidRPr="006B45CE">
        <w:rPr>
          <w:rFonts w:ascii="Times New Roman" w:hAnsi="Times New Roman"/>
          <w:sz w:val="24"/>
          <w:szCs w:val="24"/>
        </w:rPr>
        <w:t>у-</w:t>
      </w:r>
      <w:proofErr w:type="gramEnd"/>
      <w:r w:rsidRPr="006B45CE">
        <w:rPr>
          <w:rFonts w:ascii="Times New Roman" w:hAnsi="Times New Roman"/>
          <w:sz w:val="24"/>
          <w:szCs w:val="24"/>
        </w:rPr>
        <w:t xml:space="preserve"> пейзаж. Деревья и дома в пейзаже расположены близко, далеко. Дом стоит перед елью и загораживает ее</w:t>
      </w:r>
    </w:p>
    <w:p w:rsidR="00A324AF" w:rsidRPr="006B45CE" w:rsidRDefault="00A324AF" w:rsidP="00A324AF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Нарисуй то, что стоит на столе (по выбору). </w:t>
      </w:r>
      <w:proofErr w:type="gramStart"/>
      <w:r w:rsidRPr="006B45CE">
        <w:rPr>
          <w:rFonts w:ascii="Times New Roman" w:hAnsi="Times New Roman"/>
          <w:sz w:val="24"/>
          <w:szCs w:val="24"/>
        </w:rPr>
        <w:t>Нарисуй</w:t>
      </w:r>
      <w:proofErr w:type="gramEnd"/>
      <w:r w:rsidRPr="006B45CE">
        <w:rPr>
          <w:rFonts w:ascii="Times New Roman" w:hAnsi="Times New Roman"/>
          <w:sz w:val="24"/>
          <w:szCs w:val="24"/>
        </w:rPr>
        <w:t xml:space="preserve"> похоже. Это натюрморт Беседа о творчестве художников. Портрет человека. Изображать чело</w:t>
      </w:r>
      <w:r w:rsidRPr="006B45CE">
        <w:rPr>
          <w:rFonts w:ascii="Times New Roman" w:hAnsi="Times New Roman"/>
          <w:sz w:val="24"/>
          <w:szCs w:val="24"/>
        </w:rPr>
        <w:softHyphen/>
        <w:t xml:space="preserve">века, чтобы </w:t>
      </w:r>
      <w:proofErr w:type="gramStart"/>
      <w:r w:rsidRPr="006B45CE">
        <w:rPr>
          <w:rFonts w:ascii="Times New Roman" w:hAnsi="Times New Roman"/>
          <w:sz w:val="24"/>
          <w:szCs w:val="24"/>
        </w:rPr>
        <w:t>получилось</w:t>
      </w:r>
      <w:proofErr w:type="gramEnd"/>
      <w:r w:rsidRPr="006B45CE">
        <w:rPr>
          <w:rFonts w:ascii="Times New Roman" w:hAnsi="Times New Roman"/>
          <w:sz w:val="24"/>
          <w:szCs w:val="24"/>
        </w:rPr>
        <w:t xml:space="preserve"> похоже. Рассмотри нату</w:t>
      </w:r>
      <w:r w:rsidRPr="006B45CE">
        <w:rPr>
          <w:rFonts w:ascii="Times New Roman" w:hAnsi="Times New Roman"/>
          <w:sz w:val="24"/>
          <w:szCs w:val="24"/>
        </w:rPr>
        <w:softHyphen/>
        <w:t xml:space="preserve">ру. Дорисуй картинки. Портрет моей подруги. Лепка и рисование. Нарисуй свой автопортрет. Беседа. </w:t>
      </w:r>
      <w:r w:rsidRPr="006B45CE">
        <w:rPr>
          <w:rFonts w:ascii="Times New Roman" w:hAnsi="Times New Roman"/>
          <w:sz w:val="24"/>
          <w:szCs w:val="24"/>
        </w:rPr>
        <w:lastRenderedPageBreak/>
        <w:t>Художники о тех, кто защищает Родину. Беседа о художниках и их картинах. Художники, которые рисуют море. Беседа. Художники и скульпторы. Беседа. Народное искусство. Гжель. Украшать изображение росписью. Роспись вазы (чашки, блюда)</w:t>
      </w:r>
    </w:p>
    <w:p w:rsidR="00A324AF" w:rsidRPr="006B45CE" w:rsidRDefault="00A324AF" w:rsidP="00A324A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45CE">
        <w:rPr>
          <w:rFonts w:ascii="Times New Roman" w:hAnsi="Times New Roman"/>
          <w:b/>
          <w:sz w:val="24"/>
          <w:szCs w:val="24"/>
        </w:rPr>
        <w:t>Программой предусматриваются следующие виды работы:</w:t>
      </w:r>
    </w:p>
    <w:p w:rsidR="00A324AF" w:rsidRPr="006B45CE" w:rsidRDefault="00A324AF" w:rsidP="00A32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-рисование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A324AF" w:rsidRPr="006B45CE" w:rsidRDefault="00A324AF" w:rsidP="00A32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-лепка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A324AF" w:rsidRPr="006B45CE" w:rsidRDefault="00A324AF" w:rsidP="00A32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 xml:space="preserve">-выполнение плоскостной и </w:t>
      </w:r>
      <w:proofErr w:type="spellStart"/>
      <w:r w:rsidRPr="006B45CE">
        <w:rPr>
          <w:rFonts w:ascii="Times New Roman" w:hAnsi="Times New Roman"/>
          <w:sz w:val="24"/>
          <w:szCs w:val="24"/>
        </w:rPr>
        <w:t>полуобъемной</w:t>
      </w:r>
      <w:proofErr w:type="spellEnd"/>
      <w:r w:rsidRPr="006B45CE">
        <w:rPr>
          <w:rFonts w:ascii="Times New Roman" w:hAnsi="Times New Roman"/>
          <w:sz w:val="24"/>
          <w:szCs w:val="24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 </w:t>
      </w:r>
    </w:p>
    <w:p w:rsidR="00A324AF" w:rsidRPr="006B45CE" w:rsidRDefault="00A324AF" w:rsidP="00A32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  <w:sz w:val="24"/>
          <w:szCs w:val="24"/>
        </w:rPr>
        <w:t>- проведение беседы о содержании рассматриваемых репродукций картин художников, книжных иллюстраций, картинок, произведений народного и декоративно-прикладного искусства.</w:t>
      </w:r>
    </w:p>
    <w:p w:rsidR="00A324AF" w:rsidRPr="006B45CE" w:rsidRDefault="00A324AF" w:rsidP="0022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BFA" w:rsidRPr="006B45CE" w:rsidRDefault="00223BFA" w:rsidP="0022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223BFA" w:rsidRPr="006B45CE" w:rsidRDefault="00223BFA" w:rsidP="00223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5CE">
        <w:rPr>
          <w:rFonts w:ascii="Times New Roman" w:hAnsi="Times New Roman" w:cs="Times New Roman"/>
          <w:b/>
          <w:bCs/>
          <w:sz w:val="26"/>
          <w:szCs w:val="26"/>
        </w:rPr>
        <w:t>Обучение композиционной деятельности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      Знакомство детей с выразительными средствами композиции в рисунке с натуры, сюжетном и декоративном изображении: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и светлотный контраст.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контра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ст в ск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>азочном изображении.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Зрительное равновесие в композиции, достигаемое с помощью симметричного построения (закрепление). Формирование умений размещать предметы на листе бумаги при рисовании с натуры натюрморта из 2—3 предметов. Развитие умения выделять предметы в композиции с помощью фона (обучение практике использования светлотного контраста в композиции).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Формирование умения использовать увеличенный формат изобразительной плоскости при разработке тематической композиции.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5CE">
        <w:rPr>
          <w:rFonts w:ascii="Times New Roman" w:hAnsi="Times New Roman" w:cs="Times New Roman"/>
          <w:b/>
          <w:bCs/>
          <w:sz w:val="26"/>
          <w:szCs w:val="26"/>
        </w:rPr>
        <w:t>Развитие у учащихся умения воспринимать и изображать форму предметов, пропорции, конструкцию объектов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Совершенствование умения проводить анализ предмета с целью его изображения, понимать его конструкцию (строение).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Развитие умения сопоставлять части в целом (определять пропорции).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Развитие умения передавать в рисунке сходство с изображаемым предметом. Обучение способам изображения предметов округлой формы в условиях перспективы. Рисование предметов цилиндрической и усеченной конической формы. Использование светотени для передачи объемности.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Обучение приемам выявления формы изображаемого предмета с помощью узора (форма предмета округлая или прямоугольная).</w:t>
      </w:r>
      <w:r w:rsidRPr="006B45CE">
        <w:rPr>
          <w:rFonts w:ascii="Times New Roman" w:hAnsi="Times New Roman" w:cs="Times New Roman"/>
          <w:sz w:val="24"/>
          <w:szCs w:val="24"/>
        </w:rPr>
        <w:br/>
        <w:t xml:space="preserve">      Совершенствование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навыков передачи пропорций фигуры человека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>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Формирование умения передавать графическими средствами особенности модели (форму головы, прическу, цвет волос).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Обучение приемам изображения сказочных животных (с  использованием игрушек народных промыслов).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Обучение приемам изображения относительно сложных по конструкции предметов (например, автомобиль). Детализация в рисунке.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5CE">
        <w:rPr>
          <w:rFonts w:ascii="Times New Roman" w:hAnsi="Times New Roman" w:cs="Times New Roman"/>
          <w:b/>
          <w:bCs/>
          <w:sz w:val="26"/>
          <w:szCs w:val="26"/>
        </w:rPr>
        <w:t xml:space="preserve">Развитие у учащихся восприятия цвета предметов </w:t>
      </w:r>
      <w:r w:rsidRPr="006B45CE">
        <w:rPr>
          <w:rFonts w:ascii="Times New Roman" w:hAnsi="Times New Roman" w:cs="Times New Roman"/>
          <w:b/>
          <w:bCs/>
          <w:sz w:val="26"/>
          <w:szCs w:val="26"/>
        </w:rPr>
        <w:br/>
        <w:t>и формирование умений передавать его в живописи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Совершенствование умения работать красками: обучение приемам получения оттенков цвета (более холодных и более теплых: сине-зеленых, желто-зеленых и т. п.).</w:t>
      </w:r>
      <w:r w:rsidRPr="006B45CE">
        <w:rPr>
          <w:rFonts w:ascii="Times New Roman" w:hAnsi="Times New Roman" w:cs="Times New Roman"/>
          <w:sz w:val="24"/>
          <w:szCs w:val="24"/>
        </w:rPr>
        <w:br/>
      </w:r>
      <w:r w:rsidRPr="006B45CE">
        <w:rPr>
          <w:rFonts w:ascii="Times New Roman" w:hAnsi="Times New Roman" w:cs="Times New Roman"/>
          <w:sz w:val="24"/>
          <w:szCs w:val="24"/>
        </w:rPr>
        <w:lastRenderedPageBreak/>
        <w:t>      Закрепление представлений учащихся о цвете и красках, приемов получения смешанных цветов.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Формирование приема работы акварелью «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по-сухому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». Закрепление умения использовать прием работы «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по-мокрому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».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Формирование умения передавать с помощью цвета радостное настроение в композиции на увеличенном формате.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Развитие умения выделять форму предметов с помощью фона.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Формирование умений передавать образ человека живописными средствами (окраска лица, волос, одежды и т. п. при </w:t>
      </w:r>
      <w:proofErr w:type="gramEnd"/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</w:t>
      </w:r>
      <w:r w:rsidRPr="006B45CE">
        <w:rPr>
          <w:rFonts w:ascii="Times New Roman" w:hAnsi="Times New Roman" w:cs="Times New Roman"/>
          <w:b/>
          <w:bCs/>
          <w:sz w:val="26"/>
          <w:szCs w:val="26"/>
        </w:rPr>
        <w:t>Обучение восприятию произведений искусства</w:t>
      </w:r>
    </w:p>
    <w:p w:rsidR="00223BFA" w:rsidRPr="006B45CE" w:rsidRDefault="00223BFA" w:rsidP="001772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Знакомство детей с произведениями изобразительного искусства (живописью, скульптурой, графикой) и декоративно-прикладного искусства. Отличительные черты видов искусства.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i/>
          <w:iCs/>
          <w:sz w:val="24"/>
          <w:szCs w:val="24"/>
        </w:rPr>
        <w:t xml:space="preserve">Живопись. </w:t>
      </w:r>
      <w:r w:rsidRPr="006B45CE">
        <w:rPr>
          <w:rFonts w:ascii="Times New Roman" w:hAnsi="Times New Roman" w:cs="Times New Roman"/>
          <w:sz w:val="24"/>
          <w:szCs w:val="24"/>
        </w:rPr>
        <w:t>Расширение представлений учащихся о работе художника-живописца. Закрепление знаний учащихся об отличительных чертах жанров живописи (различия портрета, пейзажа, натюрморта и сюжетного изображения).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>Материал к уроку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И. И. Шишкин. «Рожь», «Сосновый бор»; А. К. Саврасов. «Грачи прилетели»; А. И. Куинджи. «Березовая роща»; О. А. Кипренский. «Портрет А. С. Пушкина»; Ф. П. Решетников. «Опять двойка»; В. М. Васнецов. «Богатыри»; иллюстрации И. Я. 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В. М. Васнецова или других художников к сказкам — по выбору учителя, доступные пониманию учащихся по содержанию.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i/>
          <w:iCs/>
          <w:sz w:val="24"/>
          <w:szCs w:val="24"/>
        </w:rPr>
        <w:t xml:space="preserve">Скульптура. </w:t>
      </w:r>
      <w:r w:rsidRPr="006B45CE">
        <w:rPr>
          <w:rFonts w:ascii="Times New Roman" w:hAnsi="Times New Roman" w:cs="Times New Roman"/>
          <w:sz w:val="24"/>
          <w:szCs w:val="24"/>
        </w:rPr>
        <w:t>Отличие скульптуры от произведений живописи и графики: объемность скульптуры, ее обозримость с разных сторон. Материал и инструменты скульптора (сообщение сведений учащимся в доступной их пониманию форме).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Народная скульптура (игрушка), ее выразительность, красота.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>Материал к уроку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Э. Фальконе. «Медный всадник»; В. И. Мухина. «Рабочий и колхозница»; С. Т. Коненков. Скульптура из дерева «Паганини»; народные игрушки из глины, дерева.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i/>
          <w:iCs/>
          <w:sz w:val="24"/>
          <w:szCs w:val="24"/>
        </w:rPr>
        <w:t xml:space="preserve">Декоративно-прикладное искусство.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Игрушка — произведение народного искусства (дымковская, городецкая,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игрушка;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, семеновская,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полхов-майданская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матрешка); посуда Гжели, Хохломы, мебель из Городца или другие произведения народного декоративно-прикладного творчества (предметы, открытки, иллюстрации с изображением произведений).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i/>
          <w:iCs/>
          <w:sz w:val="24"/>
          <w:szCs w:val="24"/>
        </w:rPr>
        <w:t xml:space="preserve">Графика. </w:t>
      </w:r>
      <w:r w:rsidRPr="006B45CE">
        <w:rPr>
          <w:rFonts w:ascii="Times New Roman" w:hAnsi="Times New Roman" w:cs="Times New Roman"/>
          <w:sz w:val="24"/>
          <w:szCs w:val="24"/>
        </w:rPr>
        <w:t>Знакомство детей с книжной графикой (иллюстрацией). Как иллюстрации помогают читать книги. Оформление книг для детей. Связь иллюстрации с содержанием. Обложка, композиция книжной страницы (расположение изображения и текста на странице, их связь, сочетание).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i/>
          <w:iCs/>
          <w:sz w:val="24"/>
          <w:szCs w:val="24"/>
        </w:rPr>
        <w:t xml:space="preserve">Плакат. </w:t>
      </w:r>
      <w:r w:rsidRPr="006B45CE">
        <w:rPr>
          <w:rFonts w:ascii="Times New Roman" w:hAnsi="Times New Roman" w:cs="Times New Roman"/>
          <w:sz w:val="24"/>
          <w:szCs w:val="24"/>
        </w:rPr>
        <w:t>Особенности плаката.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>Материал к уроку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Иллюстрация к сказке «Волк и семеро козлят» В. М. Васнецова; иллюстрации И. Я. 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В. М. Васнецова, В. М. Конашевича к сказкам; иллюстрации к рассказам Е. И. 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и другие — по выбору учителя. Плакаты в защиту окружающей среды или на другие темы — по выбору учителя.</w:t>
      </w:r>
    </w:p>
    <w:p w:rsidR="00223BFA" w:rsidRPr="006B45CE" w:rsidRDefault="00223BFA" w:rsidP="00223BF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>Речевой материал</w:t>
      </w:r>
    </w:p>
    <w:p w:rsidR="00223BFA" w:rsidRPr="006B45CE" w:rsidRDefault="00223BFA" w:rsidP="001772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      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Природа, натура; украшение, обложка (книги), плакат; писать (картину), изображать; краски (масляные, акварельные, гуашь); теплый (холодный) цвет; форма предмета.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br/>
        <w:t>      Работать по мокрой (сухой) бумаге.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Скульптура из дерева (мрамора, гранита, стали).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Части узора чередуются, повторяются; человек стоит спокойно.</w:t>
      </w:r>
      <w:r w:rsidRPr="006B45CE">
        <w:rPr>
          <w:rFonts w:ascii="Times New Roman" w:hAnsi="Times New Roman" w:cs="Times New Roman"/>
          <w:sz w:val="24"/>
          <w:szCs w:val="24"/>
        </w:rPr>
        <w:br/>
      </w:r>
      <w:r w:rsidRPr="006B45CE">
        <w:rPr>
          <w:rFonts w:ascii="Times New Roman" w:hAnsi="Times New Roman" w:cs="Times New Roman"/>
          <w:sz w:val="24"/>
          <w:szCs w:val="24"/>
        </w:rPr>
        <w:lastRenderedPageBreak/>
        <w:t>      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Человек идет, бежит (движется, в движении); исправь рисунок, найди ошибку в рисунке; нарисовал с натуры, нарисовал по памяти (как запомнил); картина веселая, радостная, радость (грусть), радостно (грустно), настроение (радостное, грустное).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br/>
        <w:t>      Чем писал картину художник? На чем? Из чего сделана скульптура? Из какого материала?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Сначала я нарисовал ..., потом нарисовал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>.. .</w:t>
      </w:r>
    </w:p>
    <w:p w:rsidR="00400EC9" w:rsidRPr="006B45CE" w:rsidRDefault="00400EC9" w:rsidP="001772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Примерные задания.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>1четверть</w:t>
      </w:r>
    </w:p>
    <w:p w:rsidR="00D3149F" w:rsidRPr="006B45CE" w:rsidRDefault="00D3149F" w:rsidP="00D3149F">
      <w:pPr>
        <w:rPr>
          <w:rFonts w:ascii="Times New Roman" w:eastAsia="Times New Roman" w:hAnsi="Times New Roman" w:cs="Times New Roman"/>
        </w:rPr>
      </w:pPr>
      <w:r w:rsidRPr="006B45CE">
        <w:rPr>
          <w:rFonts w:ascii="Times New Roman" w:eastAsia="Times New Roman" w:hAnsi="Times New Roman" w:cs="Times New Roman"/>
          <w:b/>
          <w:bCs/>
          <w:shd w:val="clear" w:color="auto" w:fill="FFFFFF"/>
        </w:rPr>
        <w:t>Блок 1. Признаки уходящего лета, наступающей осени. Листья разной формы в окраске уходящего лета и наступающей осени. (6 ч.)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«Наблюдай признаки уходящего лета».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 Изображение  простых по форме листьев с натуры» (рисунок).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«Кустарник в осенней раскраске» (рисунок).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«Кустарник в осенней раскраске» (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отрывная </w:t>
      </w:r>
      <w:r w:rsidRPr="006B45CE">
        <w:rPr>
          <w:rFonts w:ascii="Times New Roman" w:hAnsi="Times New Roman" w:cs="Times New Roman"/>
          <w:sz w:val="24"/>
          <w:szCs w:val="24"/>
        </w:rPr>
        <w:t>аппликация).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«Веточка дерева с семенами и плодами» (рисунок).</w:t>
      </w:r>
    </w:p>
    <w:p w:rsidR="00D3149F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«Листочек клена в осенней раскраске» (рисунок).</w:t>
      </w:r>
    </w:p>
    <w:p w:rsidR="00901F98" w:rsidRPr="006B45CE" w:rsidRDefault="00D3149F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 xml:space="preserve"> Блок 2. Пейзаж как жанр изобразительного искусства. Худож</w:t>
      </w:r>
      <w:r w:rsidR="00400EC9" w:rsidRPr="006B45CE">
        <w:rPr>
          <w:rFonts w:ascii="Times New Roman" w:eastAsia="Times New Roman" w:hAnsi="Times New Roman" w:cs="Times New Roman"/>
          <w:b/>
          <w:bCs/>
        </w:rPr>
        <w:t>ники пейзажисты и их картины. (8</w:t>
      </w:r>
      <w:r w:rsidRPr="006B45CE">
        <w:rPr>
          <w:rFonts w:ascii="Times New Roman" w:eastAsia="Times New Roman" w:hAnsi="Times New Roman" w:cs="Times New Roman"/>
          <w:b/>
          <w:bCs/>
        </w:rPr>
        <w:t xml:space="preserve"> ч.)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«Художники – пейзажисты и их картины».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«А.К.Саврасов и его картина «Грачи прилетели»».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«Русский художник – пейзажист И.И.Шишкин».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различных деревьев».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«Осенние деревья» (аппликация).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«Осенние деревья» (лепка).</w:t>
      </w:r>
    </w:p>
    <w:p w:rsidR="00901F98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пейзажа. Осеннее небо».</w:t>
      </w:r>
    </w:p>
    <w:p w:rsidR="00D3149F" w:rsidRPr="006B45CE" w:rsidRDefault="00901F98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пейзажа. Река, море».</w:t>
      </w:r>
    </w:p>
    <w:p w:rsidR="00901F98" w:rsidRPr="006B45CE" w:rsidRDefault="00D3149F" w:rsidP="00901F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 xml:space="preserve"> Блок 3. Развитие восприятия картин в жанре натюрмор</w:t>
      </w:r>
      <w:r w:rsidR="005137E7" w:rsidRPr="006B45CE">
        <w:rPr>
          <w:rFonts w:ascii="Times New Roman" w:eastAsia="Times New Roman" w:hAnsi="Times New Roman" w:cs="Times New Roman"/>
          <w:b/>
          <w:bCs/>
        </w:rPr>
        <w:t>та. Красота вещей вокруг нас. (10</w:t>
      </w:r>
      <w:r w:rsidRPr="006B45CE">
        <w:rPr>
          <w:rFonts w:ascii="Times New Roman" w:eastAsia="Times New Roman" w:hAnsi="Times New Roman" w:cs="Times New Roman"/>
          <w:b/>
          <w:bCs/>
        </w:rPr>
        <w:t xml:space="preserve"> ч.)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«Портрет. Сюжет. Натюрморт».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«Рисование натюрморта с натуры по выбору» (рисунок карандашом).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  <w:r w:rsidRPr="006B45CE">
        <w:rPr>
          <w:rFonts w:ascii="Times New Roman" w:hAnsi="Times New Roman" w:cs="Times New Roman"/>
          <w:sz w:val="24"/>
          <w:szCs w:val="24"/>
        </w:rPr>
        <w:t xml:space="preserve"> «Рисование натюрморта с натуры по выбору» (акварель).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Сюжетное рисование «Сценка из жизни» (рисунок карандашом).</w:t>
      </w:r>
    </w:p>
    <w:p w:rsidR="00901F98" w:rsidRPr="006B45CE" w:rsidRDefault="00901F98" w:rsidP="0090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>2четверть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Сюжетное рисование «Сценка из жизни» (акварель). 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Беседа «Красота вещей вокруг нас» (разные сосуды: кувшин, вазы, кубки (керамика, фарфор, стекло, металл)).</w:t>
      </w:r>
      <w:proofErr w:type="gramEnd"/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«Натюрморт из кувшинов, крынки и бутылки» (аппликация).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«Натюрморт из кувшинов, крынки и бутылки» (рисунок карандашом).</w:t>
      </w:r>
    </w:p>
    <w:p w:rsidR="00D3149F" w:rsidRPr="006B45CE" w:rsidRDefault="00901F98" w:rsidP="00400EC9">
      <w:pPr>
        <w:pStyle w:val="a4"/>
        <w:rPr>
          <w:rFonts w:ascii="Times New Roman" w:hAnsi="Times New Roman"/>
          <w:sz w:val="24"/>
          <w:szCs w:val="24"/>
        </w:rPr>
      </w:pPr>
      <w:r w:rsidRPr="006B45CE">
        <w:rPr>
          <w:rFonts w:ascii="Times New Roman" w:hAnsi="Times New Roman"/>
        </w:rPr>
        <w:t>«</w:t>
      </w:r>
      <w:r w:rsidRPr="006B45CE">
        <w:rPr>
          <w:rFonts w:ascii="Times New Roman" w:hAnsi="Times New Roman"/>
          <w:sz w:val="24"/>
          <w:szCs w:val="24"/>
        </w:rPr>
        <w:t>Натюрморт из кувшинов, крынки и бутылки» (акварель или гуашь).</w:t>
      </w:r>
      <w:r w:rsidR="00D3149F" w:rsidRPr="006B45CE">
        <w:rPr>
          <w:rFonts w:ascii="Times New Roman" w:hAnsi="Times New Roman"/>
          <w:sz w:val="24"/>
          <w:szCs w:val="24"/>
        </w:rPr>
        <w:t xml:space="preserve"> </w:t>
      </w:r>
    </w:p>
    <w:p w:rsidR="00D3149F" w:rsidRPr="006B45CE" w:rsidRDefault="00D3149F" w:rsidP="00400EC9">
      <w:pPr>
        <w:pStyle w:val="a4"/>
        <w:rPr>
          <w:rFonts w:ascii="Times New Roman" w:hAnsi="Times New Roman"/>
          <w:b/>
          <w:bCs/>
        </w:rPr>
      </w:pPr>
      <w:r w:rsidRPr="006B45CE">
        <w:rPr>
          <w:rFonts w:ascii="Times New Roman" w:hAnsi="Times New Roman"/>
          <w:sz w:val="24"/>
          <w:szCs w:val="24"/>
        </w:rPr>
        <w:t>Обобщение</w:t>
      </w:r>
      <w:r w:rsidRPr="006B45CE">
        <w:rPr>
          <w:rFonts w:ascii="Times New Roman" w:hAnsi="Times New Roman"/>
        </w:rPr>
        <w:t xml:space="preserve">. </w:t>
      </w:r>
      <w:r w:rsidRPr="006B45CE">
        <w:rPr>
          <w:rFonts w:ascii="Times New Roman" w:hAnsi="Times New Roman"/>
          <w:sz w:val="24"/>
          <w:szCs w:val="24"/>
        </w:rPr>
        <w:t>Выставка работ.</w:t>
      </w:r>
      <w:r w:rsidRPr="006B45CE">
        <w:rPr>
          <w:rFonts w:ascii="Times New Roman" w:hAnsi="Times New Roman"/>
          <w:b/>
          <w:bCs/>
        </w:rPr>
        <w:t xml:space="preserve"> </w:t>
      </w:r>
    </w:p>
    <w:p w:rsidR="00901F98" w:rsidRPr="006B45CE" w:rsidRDefault="00D3149F" w:rsidP="00D3149F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</w:rPr>
        <w:t>Блок 4. Расширение знаний о портрете. Закрепление умений наблюдать, рассматри</w:t>
      </w:r>
      <w:r w:rsidR="005137E7" w:rsidRPr="006B45CE">
        <w:rPr>
          <w:rFonts w:ascii="Times New Roman" w:eastAsia="Times New Roman" w:hAnsi="Times New Roman" w:cs="Times New Roman"/>
          <w:b/>
          <w:bCs/>
          <w:sz w:val="24"/>
        </w:rPr>
        <w:t>вать натуру и изображать ее. (10</w:t>
      </w:r>
      <w:r w:rsidRPr="006B45CE">
        <w:rPr>
          <w:rFonts w:ascii="Times New Roman" w:eastAsia="Times New Roman" w:hAnsi="Times New Roman" w:cs="Times New Roman"/>
          <w:b/>
          <w:bCs/>
          <w:sz w:val="24"/>
        </w:rPr>
        <w:t xml:space="preserve"> ч.)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«Узнай больше о портрете» (наблюдай, рассматривай, изображай).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«Изучаем внешность людей» (Рисование портрета человека в профиль).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«Рисунок портрета в профиль по желанию». Фигура человека (модель)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«Изготовление шаблона человека». Фигура человека (модель) (картон, мягкая проволока).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«Изображение человека в движении спереди и сбоку».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«Изображение разных  движений фигуры человека по модели» (при наблюдении спереди).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  <w:r w:rsidRPr="006B45CE">
        <w:rPr>
          <w:rFonts w:ascii="Times New Roman" w:hAnsi="Times New Roman" w:cs="Times New Roman"/>
          <w:sz w:val="24"/>
          <w:szCs w:val="24"/>
        </w:rPr>
        <w:t xml:space="preserve"> «Срисовывание фигуры человека с подвижной модели» (при наблюдении спереди).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«Изображение разных  движений фигуры человека по модели» (при наблюдении сбоку).</w:t>
      </w:r>
    </w:p>
    <w:p w:rsidR="00901F98" w:rsidRPr="006B45CE" w:rsidRDefault="00901F98" w:rsidP="00901F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>3 четверть.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«Зимние развлечения в деревне, в городе» (составление композиции по заданным темам).</w:t>
      </w:r>
    </w:p>
    <w:p w:rsidR="00D3149F" w:rsidRPr="006B45CE" w:rsidRDefault="00901F98" w:rsidP="00D3149F">
      <w:pPr>
        <w:framePr w:hSpace="180" w:wrap="around" w:vAnchor="text" w:hAnchor="page" w:x="562" w:y="698"/>
        <w:shd w:val="clear" w:color="auto" w:fill="FFFFFF"/>
        <w:rPr>
          <w:rFonts w:ascii="Times New Roman" w:eastAsia="Times New Roman" w:hAnsi="Times New Roman" w:cs="Times New Roman"/>
        </w:rPr>
      </w:pPr>
      <w:r w:rsidRPr="006B45CE">
        <w:rPr>
          <w:rFonts w:ascii="Times New Roman" w:hAnsi="Times New Roman" w:cs="Times New Roman"/>
          <w:sz w:val="24"/>
          <w:szCs w:val="24"/>
        </w:rPr>
        <w:t>.</w:t>
      </w:r>
      <w:r w:rsidR="00D3149F" w:rsidRPr="006B45CE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3149F" w:rsidRPr="006B45CE" w:rsidRDefault="00D3149F" w:rsidP="00D3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«Зимние развлечения в деревне, в городе» (акварель или гуашь)</w:t>
      </w:r>
    </w:p>
    <w:p w:rsidR="00D3149F" w:rsidRPr="006B45CE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 xml:space="preserve">Блок 5. Как построена книга? Иллюстрации в книге. </w:t>
      </w:r>
      <w:proofErr w:type="gramStart"/>
      <w:r w:rsidRPr="006B45CE">
        <w:rPr>
          <w:rFonts w:ascii="Times New Roman" w:eastAsia="Times New Roman" w:hAnsi="Times New Roman" w:cs="Times New Roman"/>
          <w:b/>
          <w:bCs/>
        </w:rPr>
        <w:t>Для чего нужна книга? (8 ч.</w:t>
      </w:r>
      <w:proofErr w:type="gramEnd"/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lastRenderedPageBreak/>
        <w:t>Беседа «Как построена книга?»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обложки книги».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«Иллюстрации в книге». «О художника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иллюстраторах детских книг» (иллюстрации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И.Билибина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 сказкам).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иллюстрации к сказке «Маша и медведь» (составление композиции).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иллюстрации к сказке «Маша и медведь» (акварель).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«Маша и медведь» (лепка).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«Большой - маленький, высоки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низкий» (рисование картинки с елками разной величины).</w:t>
      </w:r>
    </w:p>
    <w:p w:rsidR="00687E79" w:rsidRPr="006B45CE" w:rsidRDefault="00687E79" w:rsidP="0068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«Рисование яблок и груш разного размера».</w:t>
      </w:r>
    </w:p>
    <w:p w:rsidR="00D3149F" w:rsidRPr="006B45CE" w:rsidRDefault="00D3149F" w:rsidP="0068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 xml:space="preserve">Блок 6. Развитие умения рассматривать сюжетные картины, понимать их содержание, обращать внимание на некоторые художественные выразительные средства, используемые художником. </w:t>
      </w:r>
      <w:proofErr w:type="gramStart"/>
      <w:r w:rsidRPr="006B45CE">
        <w:rPr>
          <w:rFonts w:ascii="Times New Roman" w:eastAsia="Times New Roman" w:hAnsi="Times New Roman" w:cs="Times New Roman"/>
          <w:b/>
          <w:bCs/>
        </w:rPr>
        <w:t xml:space="preserve">( </w:t>
      </w:r>
      <w:proofErr w:type="gramEnd"/>
      <w:r w:rsidRPr="006B45CE">
        <w:rPr>
          <w:rFonts w:ascii="Times New Roman" w:eastAsia="Times New Roman" w:hAnsi="Times New Roman" w:cs="Times New Roman"/>
          <w:b/>
          <w:bCs/>
        </w:rPr>
        <w:t>4 ч.)</w:t>
      </w:r>
    </w:p>
    <w:p w:rsidR="00687E79" w:rsidRPr="006B45CE" w:rsidRDefault="00687E79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«Восприятие произведений искусства» (описание картины Ф.Решетникова «Опять двойка»).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«Восприятие произведений искусства» (описание картины Ф.Решетникова «Переэкзаменовка»).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«Восприятие произведений искусства» (описание картины К.Маковский «Дети, бегущие от грозы»).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картинки о школе».</w:t>
      </w:r>
    </w:p>
    <w:p w:rsidR="00D3149F" w:rsidRPr="006B45CE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>Блок 7. Расширение знаний о скульптуре как виде изобразительного искусства, о работе скульптора и художника-анималиста. Животные</w:t>
      </w:r>
      <w:r w:rsidR="005137E7" w:rsidRPr="006B45CE">
        <w:rPr>
          <w:rFonts w:ascii="Times New Roman" w:eastAsia="Times New Roman" w:hAnsi="Times New Roman" w:cs="Times New Roman"/>
          <w:b/>
          <w:bCs/>
        </w:rPr>
        <w:t xml:space="preserve"> в скульптуре. Красная книга. (10</w:t>
      </w:r>
      <w:r w:rsidRPr="006B45CE">
        <w:rPr>
          <w:rFonts w:ascii="Times New Roman" w:eastAsia="Times New Roman" w:hAnsi="Times New Roman" w:cs="Times New Roman"/>
          <w:b/>
          <w:bCs/>
        </w:rPr>
        <w:t xml:space="preserve"> ч.)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«Скульптура».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«Животные в скульптуре» (лепка памятника животному).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«Художники и скульпторы, изображающих животных» (Красная книга).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«Животные, изображенные в скульптурах и на рисунках известных художников».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«Изображение животных из красной книги» (лепка белого медведя).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  <w:r w:rsidRPr="006B45CE">
        <w:rPr>
          <w:rFonts w:ascii="Times New Roman" w:hAnsi="Times New Roman" w:cs="Times New Roman"/>
          <w:sz w:val="24"/>
          <w:szCs w:val="24"/>
        </w:rPr>
        <w:t xml:space="preserve"> «Изображение животных из красной книги» (рисунок белого медведя).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«Изображение животных из красной книги» (лепка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стерхи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).</w:t>
      </w:r>
    </w:p>
    <w:p w:rsidR="00901F98" w:rsidRPr="006B45CE" w:rsidRDefault="00901F98" w:rsidP="00901F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5CE">
        <w:rPr>
          <w:rFonts w:ascii="Times New Roman" w:hAnsi="Times New Roman" w:cs="Times New Roman"/>
          <w:b/>
          <w:i/>
          <w:sz w:val="24"/>
          <w:szCs w:val="24"/>
        </w:rPr>
        <w:t>4четверть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«Изображение животных из красной книги» (рисунок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стерхи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5CE">
        <w:rPr>
          <w:rFonts w:ascii="Times New Roman" w:hAnsi="Times New Roman" w:cs="Times New Roman"/>
          <w:sz w:val="24"/>
          <w:szCs w:val="24"/>
        </w:rPr>
        <w:t>«Наступление долгожданной весны» (лепка по теме «Люди встречают весну».</w:t>
      </w:r>
      <w:proofErr w:type="gramEnd"/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«Люди встречают весну» (рисунок).</w:t>
      </w:r>
    </w:p>
    <w:p w:rsidR="00D3149F" w:rsidRPr="006B45CE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>Блок 8. Народное искусство. (6 ч.)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«Богородская игрушка» (лепка).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«Богородская игрушка» (рисунок).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«Хохломские изделия» (рисование элементов узоров).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«Хохломские изделия» (роспись тарелки).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  <w:r w:rsidRPr="006B45CE">
        <w:rPr>
          <w:rFonts w:ascii="Times New Roman" w:hAnsi="Times New Roman" w:cs="Times New Roman"/>
          <w:sz w:val="24"/>
          <w:szCs w:val="24"/>
        </w:rPr>
        <w:t xml:space="preserve"> «Хохломские изделия» (роспись солонки).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«Хохломские изделия» (роспись кружки).</w:t>
      </w:r>
    </w:p>
    <w:p w:rsidR="00D3149F" w:rsidRPr="006B45CE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</w:rPr>
        <w:t>Блок. 9. Плакат. Зачем он нужен? Открытка. Ее сходство с плакатом и различия. (4 ч.)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«Плакат».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плаката, призывающего охранять природу».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«Открытка» (аппликация).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«Рисование открытки».</w:t>
      </w:r>
    </w:p>
    <w:p w:rsidR="00D3149F" w:rsidRPr="006B45CE" w:rsidRDefault="00D3149F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49F" w:rsidRPr="006B45CE" w:rsidRDefault="005A3EC0" w:rsidP="00D3149F">
      <w:pPr>
        <w:shd w:val="clear" w:color="auto" w:fill="FFFFFF"/>
        <w:rPr>
          <w:rFonts w:ascii="Times New Roman" w:eastAsia="Times New Roman" w:hAnsi="Times New Roman" w:cs="Times New Roman"/>
        </w:rPr>
      </w:pPr>
      <w:r w:rsidRPr="006B45CE">
        <w:rPr>
          <w:rFonts w:ascii="Times New Roman" w:eastAsia="Times New Roman" w:hAnsi="Times New Roman" w:cs="Times New Roman"/>
          <w:b/>
          <w:bCs/>
        </w:rPr>
        <w:t>Блок 10. Музеи мира. (2</w:t>
      </w:r>
      <w:r w:rsidR="00D3149F" w:rsidRPr="006B45CE">
        <w:rPr>
          <w:rFonts w:ascii="Times New Roman" w:eastAsia="Times New Roman" w:hAnsi="Times New Roman" w:cs="Times New Roman"/>
          <w:b/>
          <w:bCs/>
        </w:rPr>
        <w:t xml:space="preserve"> ч.)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«Музеи России».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Беседа «Музеи мира».</w:t>
      </w:r>
    </w:p>
    <w:p w:rsidR="00901F98" w:rsidRPr="006B45CE" w:rsidRDefault="00901F98" w:rsidP="009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Викторина «Народные промыслы».</w:t>
      </w:r>
    </w:p>
    <w:p w:rsidR="00901F98" w:rsidRPr="006B45CE" w:rsidRDefault="00D3149F" w:rsidP="00D3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Рисование на свободную тему</w:t>
      </w:r>
    </w:p>
    <w:p w:rsidR="000C7812" w:rsidRPr="006B45CE" w:rsidRDefault="000C7812" w:rsidP="00D3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812" w:rsidRPr="006B45CE" w:rsidRDefault="000C7812" w:rsidP="000C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требования к званиям и умениям учащихся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0C7812" w:rsidRPr="006B45CE" w:rsidRDefault="000C7812" w:rsidP="000C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учебного года.</w:t>
      </w:r>
    </w:p>
    <w:p w:rsidR="000C7812" w:rsidRPr="006B45CE" w:rsidRDefault="000C7812" w:rsidP="000C7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 xml:space="preserve">названия и назначения художественных материалов, инструментов и принадлежностей, используемых на уроках изобразительного искусства в </w:t>
      </w:r>
      <w:r w:rsidRPr="006B45CE">
        <w:rPr>
          <w:rFonts w:ascii="Times New Roman" w:hAnsi="Times New Roman"/>
          <w:sz w:val="24"/>
          <w:lang w:val="en-US" w:eastAsia="ru-RU"/>
        </w:rPr>
        <w:t>I</w:t>
      </w:r>
      <w:r w:rsidRPr="006B45CE">
        <w:rPr>
          <w:rFonts w:ascii="Times New Roman" w:hAnsi="Times New Roman"/>
          <w:sz w:val="24"/>
          <w:lang w:eastAsia="ru-RU"/>
        </w:rPr>
        <w:t xml:space="preserve"> классе;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 xml:space="preserve">названия выразительных средств изобразительного искусства: "линия", "цвет"; названия основных цветов солнечного спектра, цветов ахроматического ряда; 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lastRenderedPageBreak/>
        <w:t>названия изображаемых на уроке предметов, действий объектов, изобразительных действий;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элементарные правила работы с краской, пластилином (шиной), клеем, карандашом;</w:t>
      </w:r>
      <w:r w:rsidRPr="006B45CE">
        <w:rPr>
          <w:rFonts w:ascii="Times New Roman" w:hAnsi="Times New Roman"/>
          <w:sz w:val="24"/>
          <w:lang w:eastAsia="ru-RU"/>
        </w:rPr>
        <w:tab/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строение (конструкцию) изображаемых предметов: части тела че</w:t>
      </w:r>
      <w:r w:rsidRPr="006B45CE">
        <w:rPr>
          <w:rFonts w:ascii="Times New Roman" w:hAnsi="Times New Roman"/>
          <w:sz w:val="24"/>
          <w:lang w:eastAsia="ru-RU"/>
        </w:rPr>
        <w:softHyphen/>
        <w:t>ловека, части дерева, дома;</w:t>
      </w:r>
    </w:p>
    <w:p w:rsidR="000C7812" w:rsidRPr="006B45CE" w:rsidRDefault="000C7812" w:rsidP="000C7812">
      <w:pPr>
        <w:pStyle w:val="a4"/>
        <w:rPr>
          <w:rFonts w:ascii="Times New Roman" w:hAnsi="Times New Roman"/>
          <w:bCs/>
          <w:sz w:val="24"/>
          <w:lang w:eastAsia="ru-RU"/>
        </w:rPr>
      </w:pPr>
      <w:r w:rsidRPr="006B45CE">
        <w:rPr>
          <w:rFonts w:ascii="Times New Roman" w:hAnsi="Times New Roman"/>
          <w:bCs/>
          <w:sz w:val="24"/>
          <w:lang w:eastAsia="ru-RU"/>
        </w:rPr>
        <w:t>порядок расположения одного или нескольких изображений на</w:t>
      </w:r>
      <w:r w:rsidRPr="006B45CE">
        <w:rPr>
          <w:rFonts w:ascii="Times New Roman" w:hAnsi="Times New Roman"/>
          <w:bCs/>
          <w:sz w:val="24"/>
          <w:lang w:eastAsia="ru-RU"/>
        </w:rPr>
        <w:br/>
        <w:t>листе бумаги.</w:t>
      </w:r>
    </w:p>
    <w:p w:rsidR="000C7812" w:rsidRPr="006B45CE" w:rsidRDefault="000C7812" w:rsidP="000C7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правильно сидеть за партой, правильно располагать лист бумаги на парте, придерживая его рукой; правильно держать при рисовании карандаш, при рисовании красками - кисть;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ориентироваться на изобразительной плоскости ("середина", "край" листа бумаги);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подготавливать к работе и аккуратно убирать после работы свое рабочее место;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обводить карандашом шаблоны несложной формы, пользоваться трафаретом;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проводить от руки вертикальные, горизонтальные и наклонные линии, не вращая при этом лист бумаги; соединять линией точки;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различать цвета, которыми окрашены предметы или их изображения;</w:t>
      </w:r>
    </w:p>
    <w:p w:rsidR="000C7812" w:rsidRPr="006B45CE" w:rsidRDefault="000C7812" w:rsidP="000C7812">
      <w:pPr>
        <w:pStyle w:val="a4"/>
        <w:rPr>
          <w:rFonts w:ascii="Times New Roman" w:hAnsi="Times New Roman"/>
          <w:b/>
          <w:bCs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_- закрашивать цветными карандашами, соблюдая контуры; рисовать сразу кистью, пятном, без предварительного изображения каранда</w:t>
      </w:r>
      <w:r w:rsidRPr="006B45CE">
        <w:rPr>
          <w:rFonts w:ascii="Times New Roman" w:hAnsi="Times New Roman"/>
          <w:sz w:val="24"/>
          <w:lang w:eastAsia="ru-RU"/>
        </w:rPr>
        <w:softHyphen/>
        <w:t>шом;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узнавать, называть геометрические формы (круг, квадрат, треугольник, прямоугольник, овал);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 отождествлять свой рисунок с предметом;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 xml:space="preserve">подготавливать к работе пластилин (глину); использовать приемы лепки: раскатывание комка кругообразными движениями между ладонями до образования шара; продольными движениями ладоней 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-до образования "палочки", сплющивания полученного образования,</w:t>
      </w:r>
      <w:r w:rsidRPr="006B45CE">
        <w:rPr>
          <w:rFonts w:ascii="Times New Roman" w:hAnsi="Times New Roman"/>
          <w:sz w:val="24"/>
          <w:lang w:eastAsia="ru-RU"/>
        </w:rPr>
        <w:br/>
      </w:r>
      <w:proofErr w:type="spellStart"/>
      <w:r w:rsidRPr="006B45CE">
        <w:rPr>
          <w:rFonts w:ascii="Times New Roman" w:hAnsi="Times New Roman"/>
          <w:sz w:val="24"/>
          <w:lang w:eastAsia="ru-RU"/>
        </w:rPr>
        <w:t>отщипывания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 и т.д.; примазывать отдельные части при составлении целой формы;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в аппликации использовать приемы: вырезания ножницами (резать по прямой линии полоски бумаги) и аккуратного наклеивания;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узнавать и различать в книжных иллюстрациях, репродукциях изображенные предметы и действия; сравнивать их между собой по форме, цвету, величине под руководством учителя.</w:t>
      </w:r>
    </w:p>
    <w:p w:rsidR="000C7812" w:rsidRPr="006B45CE" w:rsidRDefault="000C7812" w:rsidP="000C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br/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требования к знаниям и умениям учащихся 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 к концу учебного года</w:t>
      </w:r>
    </w:p>
    <w:p w:rsidR="000C7812" w:rsidRPr="006B45CE" w:rsidRDefault="000C7812" w:rsidP="000C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о работе художника, ее особенностях (элементарные сведения);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требования к композиции изображения на листе бумаги;</w:t>
      </w:r>
    </w:p>
    <w:p w:rsidR="000C7812" w:rsidRPr="006B45CE" w:rsidRDefault="000C7812" w:rsidP="000C781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>некоторые характерные признаки деревьев разных пород (березы, ели, сосны); строение дерева (части дерева);</w:t>
      </w:r>
    </w:p>
    <w:p w:rsidR="000C7812" w:rsidRPr="006B45CE" w:rsidRDefault="000C7812" w:rsidP="000C781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речевой материал, изучавшийся в </w:t>
      </w:r>
      <w:r w:rsidRPr="006B45C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B45C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 xml:space="preserve"> классе;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br/>
        <w:t xml:space="preserve">Учащиеся должны </w:t>
      </w:r>
      <w:r w:rsidRPr="006B45CE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6B45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рисовать простым карандашом волнистые, ломаные, прямые линии в разных направлениях (горизонтальном, вертикальном, наклон</w:t>
      </w:r>
      <w:r w:rsidRPr="006B45CE">
        <w:rPr>
          <w:rFonts w:ascii="Times New Roman" w:hAnsi="Times New Roman"/>
          <w:sz w:val="24"/>
          <w:lang w:eastAsia="ru-RU"/>
        </w:rPr>
        <w:softHyphen/>
        <w:t>ном к горизонтальному направлению);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рисовать предметы с простой, слабо расчлененной формой (с по</w:t>
      </w:r>
      <w:r w:rsidRPr="006B45CE">
        <w:rPr>
          <w:rFonts w:ascii="Times New Roman" w:hAnsi="Times New Roman"/>
          <w:sz w:val="24"/>
          <w:lang w:eastAsia="ru-RU"/>
        </w:rPr>
        <w:softHyphen/>
        <w:t>мощью опорных точек, по шаблону или самостоятельно, от руки);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изображать фигуру человека в лепке и в рисунке под руководством</w:t>
      </w:r>
      <w:r w:rsidRPr="006B45CE">
        <w:rPr>
          <w:rFonts w:ascii="Times New Roman" w:hAnsi="Times New Roman"/>
          <w:sz w:val="24"/>
          <w:lang w:eastAsia="ru-RU"/>
        </w:rPr>
        <w:br/>
        <w:t>учителя и по памяти, самостоятельно;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рисовать деревья сразу кистью или фломастером, передавая от</w:t>
      </w:r>
      <w:r w:rsidRPr="006B45CE">
        <w:rPr>
          <w:rFonts w:ascii="Times New Roman" w:hAnsi="Times New Roman"/>
          <w:sz w:val="24"/>
          <w:lang w:eastAsia="ru-RU"/>
        </w:rPr>
        <w:softHyphen/>
        <w:t>личительные признаки, учитывая строение;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изображать дома городского и деревенского типа;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передавать основные смысловые связи в несложном рисунке на</w:t>
      </w:r>
      <w:r w:rsidRPr="006B45CE">
        <w:rPr>
          <w:rFonts w:ascii="Times New Roman" w:hAnsi="Times New Roman"/>
          <w:sz w:val="24"/>
          <w:lang w:eastAsia="ru-RU"/>
        </w:rPr>
        <w:br/>
        <w:t>тему;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выполнять в технике аппликации узоры в полосе, достигая ритма повторением и чередованием формы или цвета;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следовать предложенному учителем порядку действий при складывании аппликации, в лепке, рисовании.</w:t>
      </w:r>
      <w:r w:rsidRPr="006B45CE">
        <w:rPr>
          <w:rFonts w:ascii="Times New Roman" w:hAnsi="Times New Roman"/>
        </w:rPr>
        <w:br/>
      </w:r>
      <w:r w:rsidRPr="006B45CE">
        <w:rPr>
          <w:rFonts w:ascii="Times New Roman" w:hAnsi="Times New Roman"/>
          <w:b/>
          <w:bCs/>
          <w:sz w:val="24"/>
          <w:lang w:eastAsia="ru-RU"/>
        </w:rPr>
        <w:t xml:space="preserve">Основные требования к знаниям и умениям учащихся </w:t>
      </w:r>
      <w:r w:rsidRPr="006B45CE">
        <w:rPr>
          <w:rFonts w:ascii="Times New Roman" w:hAnsi="Times New Roman"/>
          <w:b/>
          <w:bCs/>
          <w:sz w:val="24"/>
          <w:lang w:val="en-US" w:eastAsia="ru-RU"/>
        </w:rPr>
        <w:t>III</w:t>
      </w:r>
      <w:r w:rsidRPr="006B45CE">
        <w:rPr>
          <w:rFonts w:ascii="Times New Roman" w:hAnsi="Times New Roman"/>
          <w:b/>
          <w:bCs/>
          <w:sz w:val="24"/>
          <w:lang w:eastAsia="ru-RU"/>
        </w:rPr>
        <w:t>-</w:t>
      </w:r>
      <w:r w:rsidRPr="006B45CE">
        <w:rPr>
          <w:rFonts w:ascii="Times New Roman" w:hAnsi="Times New Roman"/>
          <w:b/>
          <w:bCs/>
          <w:sz w:val="24"/>
          <w:lang w:val="en-US" w:eastAsia="ru-RU"/>
        </w:rPr>
        <w:t>IV</w:t>
      </w:r>
      <w:r w:rsidRPr="006B45CE">
        <w:rPr>
          <w:rFonts w:ascii="Times New Roman" w:hAnsi="Times New Roman"/>
          <w:b/>
          <w:bCs/>
          <w:sz w:val="24"/>
          <w:lang w:eastAsia="ru-RU"/>
        </w:rPr>
        <w:t xml:space="preserve"> класса к концу учебного года.</w:t>
      </w:r>
    </w:p>
    <w:p w:rsidR="000C7812" w:rsidRPr="006B45CE" w:rsidRDefault="000C7812" w:rsidP="000C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eastAsia="Times New Roman" w:hAnsi="Times New Roman" w:cs="Times New Roman"/>
          <w:bCs/>
          <w:sz w:val="24"/>
          <w:szCs w:val="24"/>
        </w:rPr>
        <w:t>Учащиеся должны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знать:</w:t>
      </w:r>
    </w:p>
    <w:p w:rsidR="000C7812" w:rsidRPr="006B45CE" w:rsidRDefault="000C7812" w:rsidP="000C7812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lastRenderedPageBreak/>
        <w:t>- о необходимости сравнивать свой рисунок с изображаемым пред</w:t>
      </w:r>
      <w:r w:rsidRPr="006B45CE">
        <w:rPr>
          <w:rFonts w:ascii="Times New Roman" w:hAnsi="Times New Roman"/>
          <w:sz w:val="24"/>
          <w:szCs w:val="24"/>
          <w:lang w:eastAsia="ru-RU"/>
        </w:rPr>
        <w:softHyphen/>
        <w:t>метом</w:t>
      </w:r>
      <w:r w:rsidRPr="006B45CE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>части конструкции изображаемого предмета (строение объектов):</w:t>
      </w:r>
      <w:r w:rsidRPr="006B45CE">
        <w:rPr>
          <w:rFonts w:ascii="Times New Roman" w:hAnsi="Times New Roman"/>
          <w:sz w:val="24"/>
          <w:szCs w:val="24"/>
          <w:lang w:eastAsia="ru-RU"/>
        </w:rPr>
        <w:br/>
        <w:t>части дерева, дома, тела человека;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>названия некоторых народных и национальных промыслов, изготавливающих игрушки (Дымково, Городе ц и др.);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>иметь представление о приемах передачи глубины пространства</w:t>
      </w:r>
      <w:r w:rsidRPr="006B45CE">
        <w:rPr>
          <w:rFonts w:ascii="Times New Roman" w:hAnsi="Times New Roman"/>
          <w:sz w:val="24"/>
          <w:szCs w:val="24"/>
          <w:lang w:eastAsia="ru-RU"/>
        </w:rPr>
        <w:br/>
        <w:t>(загораживании одних предметов другими, зрительном уменьшении</w:t>
      </w:r>
      <w:r w:rsidRPr="006B45CE">
        <w:rPr>
          <w:rFonts w:ascii="Times New Roman" w:hAnsi="Times New Roman"/>
          <w:sz w:val="24"/>
          <w:szCs w:val="24"/>
          <w:lang w:eastAsia="ru-RU"/>
        </w:rPr>
        <w:br/>
        <w:t xml:space="preserve">их по сравнению </w:t>
      </w:r>
      <w:proofErr w:type="gramStart"/>
      <w:r w:rsidRPr="006B45C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6B45CE">
        <w:rPr>
          <w:rFonts w:ascii="Times New Roman" w:hAnsi="Times New Roman"/>
          <w:sz w:val="24"/>
          <w:szCs w:val="24"/>
          <w:lang w:eastAsia="ru-RU"/>
        </w:rPr>
        <w:t xml:space="preserve"> расположенными вблизи;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>о существующем в природе явлении осевой симметрии;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 xml:space="preserve">Учащиеся должны </w:t>
      </w:r>
      <w:r w:rsidRPr="006B45CE">
        <w:rPr>
          <w:rFonts w:ascii="Times New Roman" w:hAnsi="Times New Roman"/>
          <w:b/>
          <w:sz w:val="24"/>
          <w:szCs w:val="24"/>
          <w:lang w:eastAsia="ru-RU"/>
        </w:rPr>
        <w:t>уметь</w:t>
      </w:r>
      <w:r w:rsidRPr="006B45CE">
        <w:rPr>
          <w:rFonts w:ascii="Times New Roman" w:hAnsi="Times New Roman"/>
          <w:sz w:val="24"/>
          <w:szCs w:val="24"/>
          <w:lang w:eastAsia="ru-RU"/>
        </w:rPr>
        <w:t>: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>планировать деятельность при выполнении частей целой конструкции;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B45CE">
        <w:rPr>
          <w:rFonts w:ascii="Times New Roman" w:hAnsi="Times New Roman"/>
          <w:sz w:val="24"/>
          <w:szCs w:val="24"/>
          <w:lang w:eastAsia="ru-RU"/>
        </w:rPr>
        <w:t xml:space="preserve">находить правильное изображение знакомого предмета среди </w:t>
      </w:r>
      <w:proofErr w:type="gramStart"/>
      <w:r w:rsidRPr="006B45CE">
        <w:rPr>
          <w:rFonts w:ascii="Times New Roman" w:hAnsi="Times New Roman"/>
          <w:sz w:val="24"/>
          <w:szCs w:val="24"/>
          <w:lang w:eastAsia="ru-RU"/>
        </w:rPr>
        <w:t>выполненных</w:t>
      </w:r>
      <w:proofErr w:type="gramEnd"/>
      <w:r w:rsidRPr="006B45CE">
        <w:rPr>
          <w:rFonts w:ascii="Times New Roman" w:hAnsi="Times New Roman"/>
          <w:sz w:val="24"/>
          <w:szCs w:val="24"/>
          <w:lang w:eastAsia="ru-RU"/>
        </w:rPr>
        <w:t xml:space="preserve"> ошибочно; исправлять свой рисунок, пользуясь ластиком;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достигать в узоре при составлении аппликации ритм повторением или чередованием формы и цвета его элементов;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изображать элементы Городецкой росписи;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соотносить форму предметов с геометрическими эталонами (на</w:t>
      </w:r>
      <w:r w:rsidRPr="006B45CE">
        <w:rPr>
          <w:rFonts w:ascii="Times New Roman" w:hAnsi="Times New Roman"/>
          <w:sz w:val="24"/>
          <w:lang w:eastAsia="ru-RU"/>
        </w:rPr>
        <w:br/>
        <w:t>что похожа форма?);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 xml:space="preserve">владеть приемами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посветления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 цвета (разбавлением краски водой</w:t>
      </w:r>
      <w:r w:rsidRPr="006B45CE">
        <w:rPr>
          <w:rFonts w:ascii="Times New Roman" w:hAnsi="Times New Roman"/>
          <w:sz w:val="24"/>
          <w:lang w:eastAsia="ru-RU"/>
        </w:rPr>
        <w:br/>
        <w:t>или добавлением белил);</w:t>
      </w:r>
    </w:p>
    <w:p w:rsidR="000C7812" w:rsidRPr="006B45CE" w:rsidRDefault="000C7812" w:rsidP="000C7812">
      <w:pPr>
        <w:pStyle w:val="a4"/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рассказать, что изображено на картине, перечислить характерные</w:t>
      </w:r>
      <w:r w:rsidRPr="006B45CE">
        <w:rPr>
          <w:rFonts w:ascii="Times New Roman" w:hAnsi="Times New Roman"/>
          <w:sz w:val="24"/>
          <w:lang w:eastAsia="ru-RU"/>
        </w:rPr>
        <w:br/>
        <w:t>признаки изображенного времени года.</w:t>
      </w:r>
    </w:p>
    <w:p w:rsidR="000C7812" w:rsidRPr="006B45CE" w:rsidRDefault="000C7812" w:rsidP="00D3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BFA" w:rsidRPr="006B45CE" w:rsidRDefault="00223BFA" w:rsidP="00177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знаниям и умениям учащихся 5 класс</w:t>
      </w:r>
      <w:r w:rsidRPr="006B4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концу учебного года</w:t>
      </w:r>
    </w:p>
    <w:p w:rsidR="00D3149F" w:rsidRPr="006B45CE" w:rsidRDefault="00223BFA" w:rsidP="000C78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6B45CE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="005A3EC0" w:rsidRPr="006B45CE">
        <w:rPr>
          <w:rFonts w:ascii="Times New Roman" w:hAnsi="Times New Roman" w:cs="Times New Roman"/>
          <w:sz w:val="24"/>
          <w:szCs w:val="24"/>
        </w:rPr>
        <w:t> речевой материал 1—5</w:t>
      </w:r>
      <w:r w:rsidR="000C7812" w:rsidRPr="006B45CE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Start"/>
      <w:r w:rsidR="000C7812" w:rsidRPr="006B45C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теплые и холод</w:t>
      </w:r>
      <w:r w:rsidR="000C7812" w:rsidRPr="006B45CE">
        <w:rPr>
          <w:rFonts w:ascii="Times New Roman" w:hAnsi="Times New Roman" w:cs="Times New Roman"/>
          <w:sz w:val="24"/>
          <w:szCs w:val="24"/>
        </w:rPr>
        <w:t>ные цвета, называть их;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 xml:space="preserve"> способы построения узора в квадрате, </w:t>
      </w:r>
      <w:r w:rsidR="000C7812" w:rsidRPr="006B45CE">
        <w:rPr>
          <w:rFonts w:ascii="Times New Roman" w:hAnsi="Times New Roman" w:cs="Times New Roman"/>
          <w:sz w:val="24"/>
          <w:szCs w:val="24"/>
        </w:rPr>
        <w:t>круге, прямоугольнике;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способы передачи глубины пространства (загораживание, уменьшение величины удаленных от наб</w:t>
      </w:r>
      <w:r w:rsidR="000C7812" w:rsidRPr="006B45CE">
        <w:rPr>
          <w:rFonts w:ascii="Times New Roman" w:hAnsi="Times New Roman" w:cs="Times New Roman"/>
          <w:sz w:val="24"/>
          <w:szCs w:val="24"/>
        </w:rPr>
        <w:t>людателя предметов);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виды изо</w:t>
      </w:r>
      <w:r w:rsidR="000C7812" w:rsidRPr="006B45CE">
        <w:rPr>
          <w:rFonts w:ascii="Times New Roman" w:hAnsi="Times New Roman" w:cs="Times New Roman"/>
          <w:sz w:val="24"/>
          <w:szCs w:val="24"/>
        </w:rPr>
        <w:t>бразительного искусства;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о работе художников-живописцев, скульпторов, графиков, народных художников-прикладников;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</w:t>
      </w:r>
      <w:r w:rsidR="000C7812" w:rsidRPr="006B45CE">
        <w:rPr>
          <w:rFonts w:ascii="Times New Roman" w:hAnsi="Times New Roman" w:cs="Times New Roman"/>
          <w:sz w:val="24"/>
          <w:szCs w:val="24"/>
        </w:rPr>
        <w:t>  </w:t>
      </w:r>
      <w:r w:rsidRPr="006B45CE">
        <w:rPr>
          <w:rFonts w:ascii="Times New Roman" w:hAnsi="Times New Roman" w:cs="Times New Roman"/>
          <w:sz w:val="24"/>
          <w:szCs w:val="24"/>
        </w:rPr>
        <w:t> фамилии некоторых художников, прославившихся в оп</w:t>
      </w:r>
      <w:r w:rsidR="000C7812" w:rsidRPr="006B45CE">
        <w:rPr>
          <w:rFonts w:ascii="Times New Roman" w:hAnsi="Times New Roman" w:cs="Times New Roman"/>
          <w:sz w:val="24"/>
          <w:szCs w:val="24"/>
        </w:rPr>
        <w:t>ределенных видах искусства</w:t>
      </w:r>
      <w:r w:rsidRPr="006B45CE">
        <w:rPr>
          <w:rFonts w:ascii="Times New Roman" w:hAnsi="Times New Roman" w:cs="Times New Roman"/>
          <w:sz w:val="24"/>
          <w:szCs w:val="24"/>
        </w:rPr>
        <w:t>.</w:t>
      </w:r>
      <w:r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6B45CE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 xml:space="preserve"> изображать с натуры и по памяти предметы простой, слабо расчлененной формы, </w:t>
      </w:r>
      <w:r w:rsidR="000C7812" w:rsidRPr="006B45CE">
        <w:rPr>
          <w:rFonts w:ascii="Times New Roman" w:hAnsi="Times New Roman" w:cs="Times New Roman"/>
          <w:sz w:val="24"/>
          <w:szCs w:val="24"/>
        </w:rPr>
        <w:t>несложной конструкции;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планировать изобразительную деятельность в процессе работы над</w:t>
      </w:r>
      <w:r w:rsidR="000C7812" w:rsidRPr="006B45CE">
        <w:rPr>
          <w:rFonts w:ascii="Times New Roman" w:hAnsi="Times New Roman" w:cs="Times New Roman"/>
          <w:sz w:val="24"/>
          <w:szCs w:val="24"/>
        </w:rPr>
        <w:t xml:space="preserve"> аппликацией, рисунком;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 xml:space="preserve"> использовать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контраст в лепке и рисунке; светлотный контраст — при изображении фона в узоре, натюрморте, неб</w:t>
      </w:r>
      <w:r w:rsidR="000C7812" w:rsidRPr="006B45CE">
        <w:rPr>
          <w:rFonts w:ascii="Times New Roman" w:hAnsi="Times New Roman" w:cs="Times New Roman"/>
          <w:sz w:val="24"/>
          <w:szCs w:val="24"/>
        </w:rPr>
        <w:t>а в сюжетном рисунке;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сравнивать части в целой констру</w:t>
      </w:r>
      <w:r w:rsidR="000C7812" w:rsidRPr="006B45CE">
        <w:rPr>
          <w:rFonts w:ascii="Times New Roman" w:hAnsi="Times New Roman" w:cs="Times New Roman"/>
          <w:sz w:val="24"/>
          <w:szCs w:val="24"/>
        </w:rPr>
        <w:t>кции по величине;</w:t>
      </w:r>
      <w:proofErr w:type="gramEnd"/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рисовать круг в </w:t>
      </w:r>
      <w:r w:rsidR="000C7812" w:rsidRPr="006B45CE">
        <w:rPr>
          <w:rFonts w:ascii="Times New Roman" w:hAnsi="Times New Roman" w:cs="Times New Roman"/>
          <w:sz w:val="24"/>
          <w:szCs w:val="24"/>
        </w:rPr>
        <w:t>условиях перспективы;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использовать тень для передачи</w:t>
      </w:r>
      <w:r w:rsidR="000C7812" w:rsidRPr="006B45CE">
        <w:rPr>
          <w:rFonts w:ascii="Times New Roman" w:hAnsi="Times New Roman" w:cs="Times New Roman"/>
          <w:sz w:val="24"/>
          <w:szCs w:val="24"/>
        </w:rPr>
        <w:t xml:space="preserve"> объемности предмета;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рисовать узор, сочетая его с формой украшаемого предмета (узор на округлой форме и призматической форме предметов)***</w:t>
      </w:r>
      <w:r w:rsidR="000C7812" w:rsidRPr="006B45CE">
        <w:rPr>
          <w:rFonts w:ascii="Times New Roman" w:hAnsi="Times New Roman" w:cs="Times New Roman"/>
          <w:sz w:val="24"/>
          <w:szCs w:val="24"/>
        </w:rPr>
        <w:t>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изображать гуашью фон в рисунке спосо</w:t>
      </w:r>
      <w:r w:rsidR="000C7812" w:rsidRPr="006B45CE">
        <w:rPr>
          <w:rFonts w:ascii="Times New Roman" w:hAnsi="Times New Roman" w:cs="Times New Roman"/>
          <w:sz w:val="24"/>
          <w:szCs w:val="24"/>
        </w:rPr>
        <w:t xml:space="preserve">бом </w:t>
      </w:r>
      <w:proofErr w:type="spellStart"/>
      <w:r w:rsidR="000C7812" w:rsidRPr="006B45CE">
        <w:rPr>
          <w:rFonts w:ascii="Times New Roman" w:hAnsi="Times New Roman" w:cs="Times New Roman"/>
          <w:sz w:val="24"/>
          <w:szCs w:val="24"/>
        </w:rPr>
        <w:t>тонирования</w:t>
      </w:r>
      <w:proofErr w:type="spellEnd"/>
      <w:r w:rsidR="000C7812" w:rsidRPr="006B45CE">
        <w:rPr>
          <w:rFonts w:ascii="Times New Roman" w:hAnsi="Times New Roman" w:cs="Times New Roman"/>
          <w:sz w:val="24"/>
          <w:szCs w:val="24"/>
        </w:rPr>
        <w:t xml:space="preserve"> кистью;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</w:t>
      </w:r>
      <w:r w:rsidRPr="006B45CE">
        <w:rPr>
          <w:rFonts w:ascii="Times New Roman" w:hAnsi="Times New Roman" w:cs="Times New Roman"/>
          <w:sz w:val="24"/>
          <w:szCs w:val="24"/>
        </w:rPr>
        <w:t> получать и использовать в живописной работе смешанные краски, оттенки цветов (го</w:t>
      </w:r>
      <w:r w:rsidR="000C7812" w:rsidRPr="006B45CE">
        <w:rPr>
          <w:rFonts w:ascii="Times New Roman" w:hAnsi="Times New Roman" w:cs="Times New Roman"/>
          <w:sz w:val="24"/>
          <w:szCs w:val="24"/>
        </w:rPr>
        <w:t>лубой, розовый и др.);</w:t>
      </w:r>
      <w:r w:rsidR="000C7812" w:rsidRPr="006B45CE">
        <w:rPr>
          <w:rFonts w:ascii="Times New Roman" w:hAnsi="Times New Roman" w:cs="Times New Roman"/>
          <w:sz w:val="24"/>
          <w:szCs w:val="24"/>
        </w:rPr>
        <w:br/>
        <w:t>      </w:t>
      </w:r>
      <w:r w:rsidRPr="006B45CE">
        <w:rPr>
          <w:rFonts w:ascii="Times New Roman" w:hAnsi="Times New Roman" w:cs="Times New Roman"/>
          <w:sz w:val="24"/>
          <w:szCs w:val="24"/>
        </w:rPr>
        <w:t> работать аква</w:t>
      </w:r>
      <w:r w:rsidR="000C7812" w:rsidRPr="006B45CE">
        <w:rPr>
          <w:rFonts w:ascii="Times New Roman" w:hAnsi="Times New Roman" w:cs="Times New Roman"/>
          <w:sz w:val="24"/>
          <w:szCs w:val="24"/>
        </w:rPr>
        <w:t>релью по мокрой и сухой бумаге.</w:t>
      </w:r>
      <w:proofErr w:type="gramEnd"/>
    </w:p>
    <w:p w:rsidR="00D3149F" w:rsidRPr="006B45CE" w:rsidRDefault="00D3149F" w:rsidP="0022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FA" w:rsidRPr="006B45CE" w:rsidRDefault="00223BFA" w:rsidP="0022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</w:p>
    <w:p w:rsidR="00223BFA" w:rsidRPr="006B45CE" w:rsidRDefault="00223BFA" w:rsidP="0022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23BFA" w:rsidRPr="006B45CE" w:rsidRDefault="00223BFA" w:rsidP="00D3149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Примерная адаптированная основная общеобразовательная программа образования обучающихся с умственной отсталостью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нарушениями).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</w:t>
      </w:r>
      <w:r w:rsidRPr="006B45CE">
        <w:rPr>
          <w:rFonts w:ascii="Times New Roman" w:hAnsi="Times New Roman" w:cs="Times New Roman"/>
          <w:sz w:val="24"/>
          <w:szCs w:val="24"/>
        </w:rPr>
        <w:lastRenderedPageBreak/>
        <w:t xml:space="preserve">решением федерального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по общему образованию (протокол от 22 декабря 2015г. № 4/15);</w:t>
      </w:r>
    </w:p>
    <w:p w:rsidR="00223BFA" w:rsidRPr="006B45CE" w:rsidRDefault="00223BFA" w:rsidP="00D3149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19 декабря 2014г. № 1599 «Об утверждении 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223BFA" w:rsidRPr="006B45CE" w:rsidRDefault="00223BFA" w:rsidP="00D3149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Программа для специальных (коррекционных) образовательных учреждений для 1 – 4 классо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Программы специальных  (коррекционных) общеобразовательных учреждений </w:t>
      </w:r>
      <w:r w:rsidRPr="006B45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B45CE">
        <w:rPr>
          <w:rFonts w:ascii="Times New Roman" w:hAnsi="Times New Roman" w:cs="Times New Roman"/>
          <w:sz w:val="24"/>
          <w:szCs w:val="24"/>
        </w:rPr>
        <w:t xml:space="preserve"> вида для подготовительного и 1-4 классов  под редакцией кандидата психологических наук, профессора И. М.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 Москва: «Просвещение» 2011 г. </w:t>
      </w:r>
    </w:p>
    <w:p w:rsidR="00223BFA" w:rsidRPr="006B45CE" w:rsidRDefault="00223BFA" w:rsidP="00D3149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 Методические рекомендации. 1-4 классы Изобразительное искусство: учеб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 xml:space="preserve">. программы / М. Ю. </w:t>
      </w:r>
      <w:r w:rsidRPr="006B45CE">
        <w:rPr>
          <w:rFonts w:ascii="Times New Roman" w:hAnsi="Times New Roman" w:cs="Times New Roman"/>
          <w:sz w:val="24"/>
          <w:szCs w:val="24"/>
          <w:lang w:val="en-US"/>
        </w:rPr>
        <w:t>Pay</w:t>
      </w:r>
      <w:r w:rsidRPr="006B45CE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6B45C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6B45CE">
        <w:rPr>
          <w:rFonts w:ascii="Times New Roman" w:hAnsi="Times New Roman" w:cs="Times New Roman"/>
          <w:sz w:val="24"/>
          <w:szCs w:val="24"/>
        </w:rPr>
        <w:t>, М. А. Зыкова, Т. А. Соловьева. - М.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Просвещение, 2016.</w:t>
      </w:r>
    </w:p>
    <w:p w:rsidR="000C7812" w:rsidRPr="006B45CE" w:rsidRDefault="000C7812" w:rsidP="000C7812">
      <w:pPr>
        <w:pStyle w:val="a6"/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«Изобразительное искусство». 1 класс: учеб. для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/М.Ю.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Зыкова. – 2-е изд. – М.: Просвещение, 2018</w:t>
      </w:r>
      <w:r w:rsidRPr="006B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7812" w:rsidRPr="006B45CE" w:rsidRDefault="000C7812" w:rsidP="000C7812">
      <w:pPr>
        <w:pStyle w:val="a6"/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«Изобразительное искусство». 2 класс: учеб. для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proofErr w:type="gram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/М.Ю. </w:t>
      </w:r>
      <w:proofErr w:type="spellStart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6B4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Зыкова. – 2-е изд. – М.: Просвещение, 2019.</w:t>
      </w:r>
    </w:p>
    <w:p w:rsidR="000C7812" w:rsidRPr="006B45CE" w:rsidRDefault="000C7812" w:rsidP="000C781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 xml:space="preserve">Учебник: «Изобразительное искусство». 3 класс: учеб. для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. организаций, реализующих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адапт</w:t>
      </w:r>
      <w:proofErr w:type="gramStart"/>
      <w:r w:rsidRPr="006B45CE">
        <w:rPr>
          <w:rFonts w:ascii="Times New Roman" w:hAnsi="Times New Roman"/>
          <w:sz w:val="24"/>
          <w:lang w:eastAsia="ru-RU"/>
        </w:rPr>
        <w:t>.о</w:t>
      </w:r>
      <w:proofErr w:type="gramEnd"/>
      <w:r w:rsidRPr="006B45CE">
        <w:rPr>
          <w:rFonts w:ascii="Times New Roman" w:hAnsi="Times New Roman"/>
          <w:sz w:val="24"/>
          <w:lang w:eastAsia="ru-RU"/>
        </w:rPr>
        <w:t>сновные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. программы /М.Ю.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Рау</w:t>
      </w:r>
      <w:proofErr w:type="spellEnd"/>
      <w:r w:rsidRPr="006B45CE">
        <w:rPr>
          <w:rFonts w:ascii="Times New Roman" w:hAnsi="Times New Roman"/>
          <w:sz w:val="24"/>
          <w:lang w:eastAsia="ru-RU"/>
        </w:rPr>
        <w:t>, М.А. Зыкова. – 2-е изд. – М.: Просвещение, 2018.</w:t>
      </w:r>
    </w:p>
    <w:p w:rsidR="000C7812" w:rsidRPr="006B45CE" w:rsidRDefault="000C7812" w:rsidP="000C7812">
      <w:pPr>
        <w:pStyle w:val="a4"/>
        <w:numPr>
          <w:ilvl w:val="0"/>
          <w:numId w:val="18"/>
        </w:numPr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 xml:space="preserve">Учебник: «Изобразительное искусство». 4 класс: учеб. для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. организаций, реализующих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адапт</w:t>
      </w:r>
      <w:proofErr w:type="gramStart"/>
      <w:r w:rsidRPr="006B45CE">
        <w:rPr>
          <w:rFonts w:ascii="Times New Roman" w:hAnsi="Times New Roman"/>
          <w:sz w:val="24"/>
          <w:lang w:eastAsia="ru-RU"/>
        </w:rPr>
        <w:t>.о</w:t>
      </w:r>
      <w:proofErr w:type="gramEnd"/>
      <w:r w:rsidRPr="006B45CE">
        <w:rPr>
          <w:rFonts w:ascii="Times New Roman" w:hAnsi="Times New Roman"/>
          <w:sz w:val="24"/>
          <w:lang w:eastAsia="ru-RU"/>
        </w:rPr>
        <w:t>сновные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. программы /М.Ю.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Рау</w:t>
      </w:r>
      <w:proofErr w:type="spellEnd"/>
      <w:r w:rsidRPr="006B45CE">
        <w:rPr>
          <w:rFonts w:ascii="Times New Roman" w:hAnsi="Times New Roman"/>
          <w:sz w:val="24"/>
          <w:lang w:eastAsia="ru-RU"/>
        </w:rPr>
        <w:t>, М.А. Зыкова. – 2-е изд. – М.: Просвещение, 2018.</w:t>
      </w:r>
      <w:r w:rsidRPr="006B45CE">
        <w:rPr>
          <w:rFonts w:ascii="Times New Roman" w:hAnsi="Times New Roman"/>
          <w:sz w:val="28"/>
          <w:szCs w:val="24"/>
        </w:rPr>
        <w:t>.</w:t>
      </w:r>
    </w:p>
    <w:p w:rsidR="000C7812" w:rsidRPr="006B45CE" w:rsidRDefault="000C7812" w:rsidP="000C7812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BFA" w:rsidRPr="006B45CE" w:rsidRDefault="00223BFA" w:rsidP="00D3149F">
      <w:pPr>
        <w:pStyle w:val="a4"/>
        <w:numPr>
          <w:ilvl w:val="0"/>
          <w:numId w:val="18"/>
        </w:numPr>
        <w:rPr>
          <w:rFonts w:ascii="Times New Roman" w:hAnsi="Times New Roman"/>
          <w:sz w:val="24"/>
          <w:lang w:eastAsia="ru-RU"/>
        </w:rPr>
      </w:pPr>
      <w:r w:rsidRPr="006B45CE">
        <w:rPr>
          <w:rFonts w:ascii="Times New Roman" w:hAnsi="Times New Roman"/>
          <w:sz w:val="24"/>
          <w:lang w:eastAsia="ru-RU"/>
        </w:rPr>
        <w:t>Учебник</w:t>
      </w:r>
      <w:r w:rsidR="00C01FBE" w:rsidRPr="006B45CE">
        <w:rPr>
          <w:rFonts w:ascii="Times New Roman" w:hAnsi="Times New Roman"/>
          <w:sz w:val="24"/>
          <w:lang w:eastAsia="ru-RU"/>
        </w:rPr>
        <w:t>: «Изобразительное искусство». 5</w:t>
      </w:r>
      <w:r w:rsidRPr="006B45CE">
        <w:rPr>
          <w:rFonts w:ascii="Times New Roman" w:hAnsi="Times New Roman"/>
          <w:sz w:val="24"/>
          <w:lang w:eastAsia="ru-RU"/>
        </w:rPr>
        <w:t xml:space="preserve"> класс: учеб. для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. организаций, реализующих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адапт</w:t>
      </w:r>
      <w:proofErr w:type="gramStart"/>
      <w:r w:rsidRPr="006B45CE">
        <w:rPr>
          <w:rFonts w:ascii="Times New Roman" w:hAnsi="Times New Roman"/>
          <w:sz w:val="24"/>
          <w:lang w:eastAsia="ru-RU"/>
        </w:rPr>
        <w:t>.о</w:t>
      </w:r>
      <w:proofErr w:type="gramEnd"/>
      <w:r w:rsidRPr="006B45CE">
        <w:rPr>
          <w:rFonts w:ascii="Times New Roman" w:hAnsi="Times New Roman"/>
          <w:sz w:val="24"/>
          <w:lang w:eastAsia="ru-RU"/>
        </w:rPr>
        <w:t>сновные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общеобразоват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. программы /М.Ю. </w:t>
      </w:r>
      <w:proofErr w:type="spellStart"/>
      <w:r w:rsidRPr="006B45CE">
        <w:rPr>
          <w:rFonts w:ascii="Times New Roman" w:hAnsi="Times New Roman"/>
          <w:sz w:val="24"/>
          <w:lang w:eastAsia="ru-RU"/>
        </w:rPr>
        <w:t>Рау</w:t>
      </w:r>
      <w:proofErr w:type="spellEnd"/>
      <w:r w:rsidRPr="006B45CE">
        <w:rPr>
          <w:rFonts w:ascii="Times New Roman" w:hAnsi="Times New Roman"/>
          <w:sz w:val="24"/>
          <w:lang w:eastAsia="ru-RU"/>
        </w:rPr>
        <w:t xml:space="preserve">, М.А. Зыкова. – </w:t>
      </w:r>
      <w:r w:rsidR="00C01FBE" w:rsidRPr="006B45CE">
        <w:rPr>
          <w:rFonts w:ascii="Times New Roman" w:hAnsi="Times New Roman"/>
          <w:sz w:val="24"/>
          <w:lang w:eastAsia="ru-RU"/>
        </w:rPr>
        <w:t>2-е изд. – М.: Просвещение, 2019</w:t>
      </w:r>
      <w:r w:rsidRPr="006B45CE">
        <w:rPr>
          <w:rFonts w:ascii="Times New Roman" w:hAnsi="Times New Roman"/>
          <w:sz w:val="24"/>
          <w:lang w:eastAsia="ru-RU"/>
        </w:rPr>
        <w:t>.</w:t>
      </w:r>
      <w:r w:rsidRPr="006B45CE">
        <w:rPr>
          <w:rFonts w:ascii="Times New Roman" w:hAnsi="Times New Roman"/>
          <w:sz w:val="28"/>
          <w:szCs w:val="24"/>
        </w:rPr>
        <w:t>.</w:t>
      </w:r>
    </w:p>
    <w:p w:rsidR="00223BFA" w:rsidRPr="006B45CE" w:rsidRDefault="00223BFA" w:rsidP="00223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Карточки «Цвета и оттенки»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Карточки «Геометрические фигуры»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Плакат «Геометрические фигуры»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Плакат «Дары природы (овощи, фрукты)»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Репродукции картин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Репродукции произведений мастеров народного творчества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Портреты скульпторов, художников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Методическое пособие «Народное творчество – 1»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Иллюстрации рисунков</w:t>
      </w:r>
    </w:p>
    <w:p w:rsidR="00223BFA" w:rsidRPr="006B45CE" w:rsidRDefault="00223BFA" w:rsidP="00D3149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 xml:space="preserve">Литературные произведения </w:t>
      </w:r>
      <w:proofErr w:type="gramStart"/>
      <w:r w:rsidRPr="006B45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45CE">
        <w:rPr>
          <w:rFonts w:ascii="Times New Roman" w:hAnsi="Times New Roman" w:cs="Times New Roman"/>
          <w:sz w:val="24"/>
          <w:szCs w:val="24"/>
        </w:rPr>
        <w:t xml:space="preserve"> иллюстрациям.</w:t>
      </w:r>
    </w:p>
    <w:p w:rsidR="00223BFA" w:rsidRPr="006B45CE" w:rsidRDefault="00223BFA" w:rsidP="00223B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>Наглядные пособия</w:t>
      </w:r>
    </w:p>
    <w:p w:rsidR="00223BFA" w:rsidRPr="006B45CE" w:rsidRDefault="00223BFA" w:rsidP="00D3149F">
      <w:pPr>
        <w:pStyle w:val="a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Натуральные пособия (реальные объекты живой и неживой природы, объекты-заместители).</w:t>
      </w:r>
    </w:p>
    <w:p w:rsidR="00223BFA" w:rsidRPr="006B45CE" w:rsidRDefault="00223BFA" w:rsidP="00D3149F">
      <w:pPr>
        <w:pStyle w:val="a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Раздаточный материал: разрезные карточки, лото, счетные палочки, раздаточный геометрический материал.</w:t>
      </w:r>
    </w:p>
    <w:p w:rsidR="00223BFA" w:rsidRPr="006B45CE" w:rsidRDefault="00223BFA" w:rsidP="00D3149F">
      <w:pPr>
        <w:pStyle w:val="a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Демонстрационные пособия:</w:t>
      </w:r>
    </w:p>
    <w:p w:rsidR="00223BFA" w:rsidRPr="006B45CE" w:rsidRDefault="00223BFA" w:rsidP="00223BF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- наборы сюжетных (предметных) картинок в соответствии с тематикой, определенной в программе - набор геометрических фигур в соответствии с программой;</w:t>
      </w:r>
    </w:p>
    <w:p w:rsidR="00223BFA" w:rsidRPr="006B45CE" w:rsidRDefault="00223BFA" w:rsidP="00223BF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45CE">
        <w:rPr>
          <w:rFonts w:ascii="Times New Roman" w:hAnsi="Times New Roman" w:cs="Times New Roman"/>
          <w:sz w:val="24"/>
          <w:szCs w:val="24"/>
        </w:rPr>
        <w:t>- изобразительные наглядные пособия (рисунки, схематические рисунки, схемы, таблицы);</w:t>
      </w:r>
    </w:p>
    <w:p w:rsidR="00223BFA" w:rsidRPr="006B45CE" w:rsidRDefault="00223BFA" w:rsidP="00223B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B45CE">
        <w:rPr>
          <w:rFonts w:ascii="Times New Roman" w:hAnsi="Times New Roman" w:cs="Times New Roman"/>
          <w:b/>
          <w:bCs/>
          <w:sz w:val="24"/>
          <w:szCs w:val="24"/>
        </w:rPr>
        <w:t xml:space="preserve">2. Оборудование для мультимедийных демонстраций: </w:t>
      </w:r>
      <w:r w:rsidRPr="006B45CE">
        <w:rPr>
          <w:rFonts w:ascii="Times New Roman" w:hAnsi="Times New Roman" w:cs="Times New Roman"/>
          <w:bCs/>
          <w:sz w:val="24"/>
          <w:szCs w:val="24"/>
        </w:rPr>
        <w:t>компьютер, интерактивная доска,</w:t>
      </w:r>
    </w:p>
    <w:p w:rsidR="00223BFA" w:rsidRPr="006B45CE" w:rsidRDefault="00223BFA" w:rsidP="00223B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1270"/>
        <w:gridCol w:w="4353"/>
      </w:tblGrid>
      <w:tr w:rsidR="00223BFA" w:rsidRPr="006B45CE" w:rsidTr="00E8339D">
        <w:tc>
          <w:tcPr>
            <w:tcW w:w="4350" w:type="dxa"/>
            <w:hideMark/>
          </w:tcPr>
          <w:p w:rsidR="00223BFA" w:rsidRPr="006B45CE" w:rsidRDefault="00223BFA" w:rsidP="00E8339D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45C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23BFA" w:rsidRPr="006B45CE" w:rsidRDefault="00223BFA" w:rsidP="00E8339D">
            <w:pPr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45C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 w:rsidRPr="006B45CE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методического объединения</w:t>
            </w:r>
            <w:r w:rsidRPr="006B45CE">
              <w:rPr>
                <w:rFonts w:ascii="Times New Roman" w:hAnsi="Times New Roman" w:cs="Times New Roman"/>
                <w:sz w:val="24"/>
                <w:szCs w:val="24"/>
              </w:rPr>
              <w:br/>
              <w:t>учителей-предметников</w:t>
            </w:r>
            <w:r w:rsidRPr="006B45CE">
              <w:rPr>
                <w:rFonts w:ascii="Times New Roman" w:hAnsi="Times New Roman" w:cs="Times New Roman"/>
                <w:sz w:val="24"/>
                <w:szCs w:val="24"/>
              </w:rPr>
              <w:br/>
              <w:t>от «__» ______ 20___ г. № 1</w:t>
            </w:r>
            <w:r w:rsidRPr="006B4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4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      ____________</w:t>
            </w:r>
          </w:p>
        </w:tc>
        <w:tc>
          <w:tcPr>
            <w:tcW w:w="1275" w:type="dxa"/>
          </w:tcPr>
          <w:p w:rsidR="00223BFA" w:rsidRPr="006B45CE" w:rsidRDefault="00223BFA" w:rsidP="00E8339D">
            <w:pPr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59" w:type="dxa"/>
          </w:tcPr>
          <w:p w:rsidR="00223BFA" w:rsidRPr="006B45CE" w:rsidRDefault="00223BFA" w:rsidP="00E8339D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45C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223BFA" w:rsidRPr="006B45CE" w:rsidRDefault="00223BFA" w:rsidP="00E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23BFA" w:rsidRPr="006B45CE" w:rsidRDefault="00223BFA" w:rsidP="00E8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FA" w:rsidRPr="006B45CE" w:rsidRDefault="00223BFA" w:rsidP="00E8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CE">
              <w:rPr>
                <w:rFonts w:ascii="Times New Roman" w:hAnsi="Times New Roman" w:cs="Times New Roman"/>
                <w:sz w:val="24"/>
                <w:szCs w:val="24"/>
              </w:rPr>
              <w:t>____________ Федоренко В. В.</w:t>
            </w:r>
          </w:p>
          <w:p w:rsidR="00223BFA" w:rsidRPr="006B45CE" w:rsidRDefault="00223BFA" w:rsidP="00E8339D">
            <w:pPr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45CE">
              <w:rPr>
                <w:rFonts w:ascii="Times New Roman" w:hAnsi="Times New Roman" w:cs="Times New Roman"/>
                <w:sz w:val="24"/>
                <w:szCs w:val="24"/>
              </w:rPr>
              <w:t>«_____»_____________20___ г.</w:t>
            </w:r>
          </w:p>
        </w:tc>
      </w:tr>
    </w:tbl>
    <w:p w:rsidR="00223BFA" w:rsidRPr="006B45CE" w:rsidRDefault="00223BFA" w:rsidP="00223BFA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BFA" w:rsidRPr="006B45CE" w:rsidRDefault="00223BFA" w:rsidP="00177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FA" w:rsidRPr="006B45CE" w:rsidRDefault="00223BFA" w:rsidP="001015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1FBE" w:rsidRPr="006B45CE" w:rsidRDefault="00C01FBE" w:rsidP="006754A8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853F6" w:rsidRPr="006B45CE" w:rsidRDefault="003853F6">
      <w:pPr>
        <w:rPr>
          <w:rFonts w:ascii="Times New Roman" w:hAnsi="Times New Roman" w:cs="Times New Roman"/>
        </w:rPr>
      </w:pPr>
    </w:p>
    <w:sectPr w:rsidR="003853F6" w:rsidRPr="006B45CE" w:rsidSect="00177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445C4"/>
    <w:lvl w:ilvl="0">
      <w:numFmt w:val="decimal"/>
      <w:lvlText w:val="*"/>
      <w:lvlJc w:val="left"/>
    </w:lvl>
  </w:abstractNum>
  <w:abstractNum w:abstractNumId="1">
    <w:nsid w:val="00F857ED"/>
    <w:multiLevelType w:val="hybridMultilevel"/>
    <w:tmpl w:val="EED6218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04695A51"/>
    <w:multiLevelType w:val="hybridMultilevel"/>
    <w:tmpl w:val="407AD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BB07CB"/>
    <w:multiLevelType w:val="hybridMultilevel"/>
    <w:tmpl w:val="25CA05C6"/>
    <w:lvl w:ilvl="0" w:tplc="F000C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E464E"/>
    <w:multiLevelType w:val="hybridMultilevel"/>
    <w:tmpl w:val="E5FEE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1D7A5E"/>
    <w:multiLevelType w:val="hybridMultilevel"/>
    <w:tmpl w:val="7AB012B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181A4B37"/>
    <w:multiLevelType w:val="hybridMultilevel"/>
    <w:tmpl w:val="1688B8B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1B5F34FD"/>
    <w:multiLevelType w:val="hybridMultilevel"/>
    <w:tmpl w:val="1B9C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A19AA"/>
    <w:multiLevelType w:val="hybridMultilevel"/>
    <w:tmpl w:val="82CE826A"/>
    <w:lvl w:ilvl="0" w:tplc="DB18C34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0A35641"/>
    <w:multiLevelType w:val="hybridMultilevel"/>
    <w:tmpl w:val="19228D7A"/>
    <w:lvl w:ilvl="0" w:tplc="16B0C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7419"/>
    <w:multiLevelType w:val="hybridMultilevel"/>
    <w:tmpl w:val="6336A540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1">
    <w:nsid w:val="2CC07EB0"/>
    <w:multiLevelType w:val="hybridMultilevel"/>
    <w:tmpl w:val="A2507CCE"/>
    <w:lvl w:ilvl="0" w:tplc="AB7E7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E45B0"/>
    <w:multiLevelType w:val="hybridMultilevel"/>
    <w:tmpl w:val="5F78110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3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41197"/>
    <w:multiLevelType w:val="singleLevel"/>
    <w:tmpl w:val="F01E693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3B8D5709"/>
    <w:multiLevelType w:val="hybridMultilevel"/>
    <w:tmpl w:val="8D5ED5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C1D65"/>
    <w:multiLevelType w:val="hybridMultilevel"/>
    <w:tmpl w:val="9FB09A8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91FD3"/>
    <w:multiLevelType w:val="singleLevel"/>
    <w:tmpl w:val="3EDCECF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656B09FB"/>
    <w:multiLevelType w:val="hybridMultilevel"/>
    <w:tmpl w:val="469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B320F"/>
    <w:multiLevelType w:val="hybridMultilevel"/>
    <w:tmpl w:val="AFA6FEDC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1">
    <w:nsid w:val="6C276AD4"/>
    <w:multiLevelType w:val="hybridMultilevel"/>
    <w:tmpl w:val="42A8A63E"/>
    <w:lvl w:ilvl="0" w:tplc="5D1445C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C6683"/>
    <w:multiLevelType w:val="hybridMultilevel"/>
    <w:tmpl w:val="E412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97311"/>
    <w:multiLevelType w:val="multilevel"/>
    <w:tmpl w:val="69AE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1215D8"/>
    <w:multiLevelType w:val="hybridMultilevel"/>
    <w:tmpl w:val="5298F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06BA4"/>
    <w:multiLevelType w:val="hybridMultilevel"/>
    <w:tmpl w:val="5F3E487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1"/>
  </w:num>
  <w:num w:numId="7">
    <w:abstractNumId w:val="6"/>
  </w:num>
  <w:num w:numId="8">
    <w:abstractNumId w:val="16"/>
  </w:num>
  <w:num w:numId="9">
    <w:abstractNumId w:val="19"/>
  </w:num>
  <w:num w:numId="10">
    <w:abstractNumId w:val="25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  <w:num w:numId="15">
    <w:abstractNumId w:val="20"/>
  </w:num>
  <w:num w:numId="16">
    <w:abstractNumId w:val="5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</w:num>
  <w:num w:numId="23">
    <w:abstractNumId w:val="18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4"/>
  </w:num>
  <w:num w:numId="26">
    <w:abstractNumId w:val="15"/>
  </w:num>
  <w:num w:numId="27">
    <w:abstractNumId w:val="7"/>
  </w:num>
  <w:num w:numId="28">
    <w:abstractNumId w:val="22"/>
  </w:num>
  <w:num w:numId="2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54A8"/>
    <w:rsid w:val="00033E2F"/>
    <w:rsid w:val="00075FE7"/>
    <w:rsid w:val="00095524"/>
    <w:rsid w:val="000B3710"/>
    <w:rsid w:val="000C7812"/>
    <w:rsid w:val="00101571"/>
    <w:rsid w:val="001772F1"/>
    <w:rsid w:val="00223BFA"/>
    <w:rsid w:val="002F2BEF"/>
    <w:rsid w:val="0030451E"/>
    <w:rsid w:val="003853F6"/>
    <w:rsid w:val="00400EC9"/>
    <w:rsid w:val="00433F75"/>
    <w:rsid w:val="005137E7"/>
    <w:rsid w:val="00526612"/>
    <w:rsid w:val="005A3EC0"/>
    <w:rsid w:val="00640EC6"/>
    <w:rsid w:val="0064165D"/>
    <w:rsid w:val="006754A8"/>
    <w:rsid w:val="00687E79"/>
    <w:rsid w:val="006B45CE"/>
    <w:rsid w:val="00834ED5"/>
    <w:rsid w:val="008B359C"/>
    <w:rsid w:val="00901F98"/>
    <w:rsid w:val="00A324AF"/>
    <w:rsid w:val="00BF584C"/>
    <w:rsid w:val="00C01FBE"/>
    <w:rsid w:val="00D3149F"/>
    <w:rsid w:val="00DC7BF6"/>
    <w:rsid w:val="00E3529E"/>
    <w:rsid w:val="00E8339D"/>
    <w:rsid w:val="00F3220D"/>
    <w:rsid w:val="00F4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0B371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0B3710"/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B3710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qFormat/>
    <w:rsid w:val="000B3710"/>
    <w:rPr>
      <w:b/>
      <w:bCs/>
    </w:rPr>
  </w:style>
  <w:style w:type="paragraph" w:customStyle="1" w:styleId="Default">
    <w:name w:val="Default"/>
    <w:rsid w:val="00F465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223B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07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75FE7"/>
  </w:style>
  <w:style w:type="character" w:customStyle="1" w:styleId="c57">
    <w:name w:val="c57"/>
    <w:basedOn w:val="a0"/>
    <w:rsid w:val="00075FE7"/>
  </w:style>
  <w:style w:type="paragraph" w:styleId="a9">
    <w:name w:val="Balloon Text"/>
    <w:basedOn w:val="a"/>
    <w:link w:val="aa"/>
    <w:uiPriority w:val="99"/>
    <w:semiHidden/>
    <w:unhideWhenUsed/>
    <w:rsid w:val="006B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12056</Words>
  <Characters>68722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Цечоева Марем Хамзатовна</cp:lastModifiedBy>
  <cp:revision>8</cp:revision>
  <dcterms:created xsi:type="dcterms:W3CDTF">2020-10-05T18:50:00Z</dcterms:created>
  <dcterms:modified xsi:type="dcterms:W3CDTF">2023-11-22T08:58:00Z</dcterms:modified>
</cp:coreProperties>
</file>